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color w:val="4472C4" w:themeColor="accent1"/>
          <w:kern w:val="2"/>
          <w:sz w:val="21"/>
          <w:szCs w:val="24"/>
          <w:lang w:eastAsia="ja-JP"/>
        </w:rPr>
        <w:id w:val="137157473"/>
        <w:docPartObj>
          <w:docPartGallery w:val="Cover Pages"/>
          <w:docPartUnique/>
        </w:docPartObj>
      </w:sdtPr>
      <w:sdtEndPr>
        <w:rPr>
          <w:color w:val="auto"/>
        </w:rPr>
      </w:sdtEndPr>
      <w:sdtContent>
        <w:p w14:paraId="6FAE905A" w14:textId="17B24D68" w:rsidR="00241971" w:rsidRDefault="00241971">
          <w:pPr>
            <w:pStyle w:val="a5"/>
            <w:spacing w:before="540" w:after="240"/>
            <w:jc w:val="center"/>
            <w:rPr>
              <w:color w:val="4472C4" w:themeColor="accent1"/>
            </w:rPr>
          </w:pPr>
          <w:r>
            <w:rPr>
              <w:rFonts w:hint="eastAsia"/>
              <w:noProof/>
              <w:color w:val="4472C4" w:themeColor="accent1"/>
              <w:lang w:eastAsia="ja-JP"/>
            </w:rPr>
            <w:drawing>
              <wp:inline distT="0" distB="0" distL="0" distR="0" wp14:anchorId="062ED45D" wp14:editId="4D95B5B9">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hint="eastAsia"/>
              <w:caps/>
              <w:color w:val="4472C4" w:themeColor="accent1"/>
              <w:sz w:val="72"/>
              <w:szCs w:val="72"/>
              <w:lang w:eastAsia="ja-JP"/>
            </w:rPr>
            <w:alias w:val="タイトル"/>
            <w:tag w:val=""/>
            <w:id w:val="1735040861"/>
            <w:placeholder>
              <w:docPart w:val="BBA742D6B2520F4687341F02C05577EC"/>
            </w:placeholder>
            <w:dataBinding w:prefixMappings="xmlns:ns0='http://purl.org/dc/elements/1.1/' xmlns:ns1='http://schemas.openxmlformats.org/package/2006/metadata/core-properties' " w:xpath="/ns1:coreProperties[1]/ns0:title[1]" w:storeItemID="{6C3C8BC8-F283-45AE-878A-BAB7291924A1}"/>
            <w:text/>
          </w:sdtPr>
          <w:sdtContent>
            <w:p w14:paraId="16E4CC4D" w14:textId="7929DA14" w:rsidR="00241971" w:rsidRDefault="00241971">
              <w:pPr>
                <w:pStyle w:val="a5"/>
                <w:pBdr>
                  <w:top w:val="single" w:sz="6" w:space="6" w:color="4472C4" w:themeColor="accent1"/>
                  <w:bottom w:val="single" w:sz="6" w:space="6" w:color="4472C4" w:themeColor="accent1"/>
                </w:pBdr>
                <w:spacing w:before="540" w:after="240"/>
                <w:jc w:val="center"/>
                <w:rPr>
                  <w:rFonts w:asciiTheme="majorHAnsi" w:eastAsiaTheme="majorEastAsia" w:hAnsiTheme="majorHAnsi" w:cstheme="majorBidi"/>
                  <w:caps/>
                  <w:color w:val="4472C4" w:themeColor="accent1"/>
                  <w:sz w:val="80"/>
                  <w:szCs w:val="80"/>
                </w:rPr>
              </w:pPr>
              <w:r w:rsidRPr="00634108">
                <w:rPr>
                  <w:rFonts w:asciiTheme="majorHAnsi" w:eastAsiaTheme="majorEastAsia" w:hAnsiTheme="majorHAnsi" w:cstheme="majorBidi" w:hint="eastAsia"/>
                  <w:caps/>
                  <w:color w:val="4472C4" w:themeColor="accent1"/>
                  <w:sz w:val="72"/>
                  <w:szCs w:val="72"/>
                  <w:lang w:eastAsia="ja-JP"/>
                </w:rPr>
                <w:t>構造化学習ユニット</w:t>
              </w:r>
            </w:p>
          </w:sdtContent>
        </w:sdt>
        <w:sdt>
          <w:sdtPr>
            <w:rPr>
              <w:rFonts w:hint="eastAsia"/>
              <w:color w:val="4472C4" w:themeColor="accent1"/>
              <w:sz w:val="32"/>
              <w:szCs w:val="32"/>
              <w:lang w:eastAsia="ja-JP"/>
            </w:rPr>
            <w:alias w:val="サブタイトル"/>
            <w:tag w:val=""/>
            <w:id w:val="328029620"/>
            <w:placeholder>
              <w:docPart w:val="6ACC7A483AC21648BB84DD726489DF86"/>
            </w:placeholder>
            <w:dataBinding w:prefixMappings="xmlns:ns0='http://purl.org/dc/elements/1.1/' xmlns:ns1='http://schemas.openxmlformats.org/package/2006/metadata/core-properties' " w:xpath="/ns1:coreProperties[1]/ns0:subject[1]" w:storeItemID="{6C3C8BC8-F283-45AE-878A-BAB7291924A1}"/>
            <w:text/>
          </w:sdtPr>
          <w:sdtContent>
            <w:p w14:paraId="627E6656" w14:textId="411B7E9F" w:rsidR="00241971" w:rsidRPr="00241971" w:rsidRDefault="00241971">
              <w:pPr>
                <w:pStyle w:val="a5"/>
                <w:spacing w:before="540"/>
                <w:jc w:val="center"/>
                <w:rPr>
                  <w:color w:val="4472C4" w:themeColor="accent1"/>
                  <w:sz w:val="32"/>
                  <w:szCs w:val="32"/>
                  <w:lang w:eastAsia="ja-JP"/>
                </w:rPr>
              </w:pPr>
              <w:r w:rsidRPr="00241971">
                <w:rPr>
                  <w:rFonts w:hint="eastAsia"/>
                  <w:color w:val="4472C4" w:themeColor="accent1"/>
                  <w:sz w:val="32"/>
                  <w:szCs w:val="32"/>
                  <w:lang w:eastAsia="ja-JP"/>
                </w:rPr>
                <w:t>構造化学習ユニットの活用について</w:t>
              </w:r>
            </w:p>
          </w:sdtContent>
        </w:sdt>
        <w:p w14:paraId="181DEDCB" w14:textId="77777777" w:rsidR="00241971" w:rsidRDefault="00241971">
          <w:pPr>
            <w:pStyle w:val="a5"/>
            <w:spacing w:before="540"/>
            <w:jc w:val="center"/>
            <w:rPr>
              <w:color w:val="4472C4" w:themeColor="accent1"/>
              <w:sz w:val="36"/>
              <w:szCs w:val="36"/>
              <w:lang w:eastAsia="ja-JP"/>
            </w:rPr>
          </w:pPr>
        </w:p>
        <w:p w14:paraId="3DD6F197" w14:textId="77777777" w:rsidR="00241971" w:rsidRPr="008F2ADE" w:rsidRDefault="00241971">
          <w:pPr>
            <w:pStyle w:val="a5"/>
            <w:spacing w:before="540"/>
            <w:jc w:val="center"/>
            <w:rPr>
              <w:color w:val="4472C4" w:themeColor="accent1"/>
              <w:sz w:val="36"/>
              <w:szCs w:val="36"/>
              <w:lang w:eastAsia="ja-JP"/>
            </w:rPr>
          </w:pPr>
        </w:p>
        <w:p w14:paraId="05A1CB77" w14:textId="4463A7B2" w:rsidR="00241971" w:rsidRPr="00241971" w:rsidRDefault="009862F6">
          <w:pPr>
            <w:pStyle w:val="a5"/>
            <w:spacing w:before="540"/>
            <w:jc w:val="center"/>
            <w:rPr>
              <w:color w:val="4472C4" w:themeColor="accent1"/>
              <w:sz w:val="36"/>
              <w:szCs w:val="36"/>
            </w:rPr>
          </w:pPr>
          <w:r>
            <w:rPr>
              <w:rFonts w:hint="eastAsia"/>
              <w:color w:val="4472C4" w:themeColor="accent1"/>
              <w:sz w:val="36"/>
              <w:szCs w:val="36"/>
              <w:lang w:eastAsia="ja-JP"/>
            </w:rPr>
            <w:t>日本</w:t>
          </w:r>
          <w:r w:rsidR="00241971" w:rsidRPr="00241971">
            <w:rPr>
              <w:rFonts w:hint="eastAsia"/>
              <w:color w:val="4472C4" w:themeColor="accent1"/>
              <w:sz w:val="36"/>
              <w:szCs w:val="36"/>
              <w:lang w:eastAsia="ja-JP"/>
            </w:rPr>
            <w:t>E</w:t>
          </w:r>
          <w:r w:rsidR="00241971" w:rsidRPr="00241971">
            <w:rPr>
              <w:color w:val="4472C4" w:themeColor="accent1"/>
              <w:sz w:val="36"/>
              <w:szCs w:val="36"/>
              <w:lang w:eastAsia="ja-JP"/>
            </w:rPr>
            <w:t>SD</w:t>
          </w:r>
          <w:r w:rsidR="00241971" w:rsidRPr="00241971">
            <w:rPr>
              <w:rFonts w:hint="eastAsia"/>
              <w:color w:val="4472C4" w:themeColor="accent1"/>
              <w:sz w:val="36"/>
              <w:szCs w:val="36"/>
              <w:lang w:eastAsia="ja-JP"/>
            </w:rPr>
            <w:t>学会</w:t>
          </w:r>
        </w:p>
        <w:p w14:paraId="2628CC35" w14:textId="06CA2CE3" w:rsidR="00241971" w:rsidRDefault="00241971">
          <w:pPr>
            <w:pStyle w:val="a5"/>
            <w:spacing w:before="540"/>
            <w:jc w:val="center"/>
            <w:rPr>
              <w:color w:val="4472C4" w:themeColor="accent1"/>
            </w:rPr>
          </w:pPr>
          <w:r>
            <w:rPr>
              <w:noProof/>
              <w:color w:val="4472C4" w:themeColor="accent1"/>
              <w:lang w:eastAsia="ja-JP"/>
            </w:rPr>
            <w:drawing>
              <wp:inline distT="0" distB="0" distL="0" distR="0" wp14:anchorId="41874F0B" wp14:editId="1528A28F">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C7FD13D" w14:textId="57DFF42C" w:rsidR="00241971" w:rsidRDefault="00241971">
          <w:pPr>
            <w:widowControl/>
            <w:jc w:val="left"/>
          </w:pPr>
          <w:r>
            <w:br w:type="page"/>
          </w:r>
        </w:p>
      </w:sdtContent>
    </w:sdt>
    <w:p w14:paraId="1A898B30" w14:textId="77777777" w:rsidR="00501E0D" w:rsidRDefault="00501E0D" w:rsidP="00501E0D">
      <w:pPr>
        <w:jc w:val="center"/>
        <w:rPr>
          <w:sz w:val="32"/>
          <w:szCs w:val="32"/>
        </w:rPr>
      </w:pPr>
    </w:p>
    <w:p w14:paraId="4BDAA127" w14:textId="3A6D9F6A" w:rsidR="00501E0D" w:rsidRPr="00501E0D" w:rsidRDefault="00501E0D" w:rsidP="00501E0D">
      <w:pPr>
        <w:jc w:val="center"/>
        <w:rPr>
          <w:sz w:val="32"/>
          <w:szCs w:val="32"/>
        </w:rPr>
      </w:pPr>
      <w:r w:rsidRPr="00501E0D">
        <w:rPr>
          <w:rFonts w:hint="eastAsia"/>
          <w:sz w:val="32"/>
          <w:szCs w:val="32"/>
        </w:rPr>
        <w:t>構造化学習ユニットとは</w:t>
      </w:r>
      <w:r w:rsidRPr="00501E0D">
        <w:rPr>
          <w:sz w:val="32"/>
          <w:szCs w:val="32"/>
        </w:rPr>
        <w:t xml:space="preserve">  </w:t>
      </w:r>
    </w:p>
    <w:p w14:paraId="4F69FEA5" w14:textId="77777777" w:rsidR="00501E0D" w:rsidRDefault="00501E0D" w:rsidP="00501E0D">
      <w:pPr>
        <w:jc w:val="center"/>
      </w:pPr>
    </w:p>
    <w:p w14:paraId="445B776B" w14:textId="1D6539E0" w:rsidR="00501E0D" w:rsidRDefault="00501E0D" w:rsidP="00501E0D">
      <w:pPr>
        <w:jc w:val="center"/>
      </w:pPr>
      <w:r w:rsidRPr="00501E0D">
        <w:rPr>
          <w:rFonts w:hint="eastAsia"/>
        </w:rPr>
        <w:t>構造化学習ユニットは、</w:t>
      </w:r>
      <w:r w:rsidRPr="00501E0D">
        <w:t>SDGsの授業づくりの支援のために</w:t>
      </w:r>
      <w:r w:rsidRPr="00501E0D">
        <w:rPr>
          <w:rFonts w:hint="eastAsia"/>
        </w:rPr>
        <w:t>組み立てられ、</w:t>
      </w:r>
    </w:p>
    <w:p w14:paraId="586FA197" w14:textId="7ED173FC" w:rsidR="00501E0D" w:rsidRPr="00501E0D" w:rsidRDefault="00501E0D" w:rsidP="00501E0D">
      <w:pPr>
        <w:jc w:val="center"/>
      </w:pPr>
      <w:r w:rsidRPr="00501E0D">
        <w:rPr>
          <w:rFonts w:hint="eastAsia"/>
        </w:rPr>
        <w:t>優れた授業の一部分を</w:t>
      </w:r>
      <w:r w:rsidRPr="00501E0D">
        <w:t>OER</w:t>
      </w:r>
      <w:r w:rsidRPr="00501E0D">
        <w:rPr>
          <w:rFonts w:hint="eastAsia"/>
        </w:rPr>
        <w:t>素材として自由に取り出すことができる仕組みです。</w:t>
      </w:r>
    </w:p>
    <w:p w14:paraId="60EB1213" w14:textId="77777777" w:rsidR="00501E0D" w:rsidRDefault="00501E0D">
      <w:pPr>
        <w:widowControl/>
        <w:jc w:val="left"/>
      </w:pPr>
    </w:p>
    <w:p w14:paraId="0FB24315" w14:textId="0D20FCA4" w:rsidR="00501E0D" w:rsidRPr="0090344F" w:rsidRDefault="00501E0D" w:rsidP="0090344F">
      <w:pPr>
        <w:widowControl/>
        <w:jc w:val="center"/>
      </w:pPr>
    </w:p>
    <w:p w14:paraId="3498F771" w14:textId="7AC4FCE0" w:rsidR="00501E0D" w:rsidRDefault="00501E0D" w:rsidP="0090344F">
      <w:pPr>
        <w:widowControl/>
        <w:jc w:val="center"/>
      </w:pPr>
    </w:p>
    <w:p w14:paraId="5FE42483" w14:textId="60370ADE" w:rsidR="00501E0D" w:rsidRDefault="00634108" w:rsidP="00634108">
      <w:pPr>
        <w:widowControl/>
        <w:jc w:val="center"/>
      </w:pPr>
      <w:r>
        <w:rPr>
          <w:noProof/>
        </w:rPr>
        <w:drawing>
          <wp:inline distT="0" distB="0" distL="0" distR="0" wp14:anchorId="3AA8D671" wp14:editId="5E54A482">
            <wp:extent cx="5003529" cy="6437376"/>
            <wp:effectExtent l="0" t="0" r="635" b="1905"/>
            <wp:docPr id="1443171879"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71879" name="図 2" descr="テキスト&#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021032" cy="6459895"/>
                    </a:xfrm>
                    <a:prstGeom prst="rect">
                      <a:avLst/>
                    </a:prstGeom>
                  </pic:spPr>
                </pic:pic>
              </a:graphicData>
            </a:graphic>
          </wp:inline>
        </w:drawing>
      </w:r>
    </w:p>
    <w:p w14:paraId="5F117697" w14:textId="1BEA5D1E" w:rsidR="008F2ADE" w:rsidRDefault="008F2ADE">
      <w:pPr>
        <w:widowControl/>
        <w:jc w:val="left"/>
      </w:pPr>
      <w:r>
        <w:rPr>
          <w:rFonts w:hint="eastAsia"/>
        </w:rPr>
        <w:br w:type="page"/>
      </w:r>
    </w:p>
    <w:p w14:paraId="7B71300B" w14:textId="77777777" w:rsidR="00241971" w:rsidRPr="00241971" w:rsidRDefault="00241971" w:rsidP="00241971">
      <w:pPr>
        <w:rPr>
          <w:b/>
          <w:bCs/>
        </w:rPr>
      </w:pPr>
      <w:r w:rsidRPr="00241971">
        <w:rPr>
          <w:b/>
          <w:bCs/>
        </w:rPr>
        <w:lastRenderedPageBreak/>
        <w:t>構造化学習ユニットが提供するもの</w:t>
      </w:r>
    </w:p>
    <w:p w14:paraId="404D1D2B" w14:textId="77777777" w:rsidR="00241971" w:rsidRPr="00241971" w:rsidRDefault="00241971" w:rsidP="00241971">
      <w:pPr>
        <w:numPr>
          <w:ilvl w:val="0"/>
          <w:numId w:val="1"/>
        </w:numPr>
      </w:pPr>
      <w:r w:rsidRPr="00241971">
        <w:t>SDGsを専門とする先生が、ある日の「授業の計画」についてある構造にのっとって「テキスト」で記述したものです。そのため、必要なところを少しだけピックアップして活用することが可能です。</w:t>
      </w:r>
    </w:p>
    <w:p w14:paraId="6964C82B" w14:textId="77777777" w:rsidR="00241971" w:rsidRPr="00241971" w:rsidRDefault="00241971" w:rsidP="00241971">
      <w:pPr>
        <w:numPr>
          <w:ilvl w:val="0"/>
          <w:numId w:val="1"/>
        </w:numPr>
      </w:pPr>
      <w:r w:rsidRPr="00241971">
        <w:t>その授業を実施する際に「留意点（コツ)」・ 「流れ（時間配分・展開）」・「発想」等が「話し言葉」で書き添えられています。</w:t>
      </w:r>
    </w:p>
    <w:p w14:paraId="5A6019BF" w14:textId="77777777" w:rsidR="00241971" w:rsidRPr="00241971" w:rsidRDefault="00241971" w:rsidP="00241971">
      <w:pPr>
        <w:numPr>
          <w:ilvl w:val="0"/>
          <w:numId w:val="1"/>
        </w:numPr>
      </w:pPr>
      <w:r w:rsidRPr="00241971">
        <w:t>その授業を実施する際の使用する「素材（ネタ、スライド、画像、動画、参考文献リスト等）」が提供されています。</w:t>
      </w:r>
    </w:p>
    <w:p w14:paraId="33C8A574" w14:textId="77777777" w:rsidR="00241971" w:rsidRPr="00241971" w:rsidRDefault="00241971" w:rsidP="00241971">
      <w:pPr>
        <w:numPr>
          <w:ilvl w:val="0"/>
          <w:numId w:val="1"/>
        </w:numPr>
      </w:pPr>
      <w:r w:rsidRPr="00241971">
        <w:t>それぞれの「授業の計画」の特徴（＝型）の分析を確認できます。</w:t>
      </w:r>
    </w:p>
    <w:p w14:paraId="338030A7" w14:textId="77777777" w:rsidR="00241971" w:rsidRPr="00241971" w:rsidRDefault="00241971" w:rsidP="00241971">
      <w:pPr>
        <w:numPr>
          <w:ilvl w:val="0"/>
          <w:numId w:val="1"/>
        </w:numPr>
      </w:pPr>
      <w:proofErr w:type="spellStart"/>
      <w:r w:rsidRPr="00241971">
        <w:t>json</w:t>
      </w:r>
      <w:proofErr w:type="spellEnd"/>
      <w:r w:rsidRPr="00241971">
        <w:t>エディタの開発と</w:t>
      </w:r>
      <w:proofErr w:type="spellStart"/>
      <w:r w:rsidRPr="00241971">
        <w:t>json</w:t>
      </w:r>
      <w:proofErr w:type="spellEnd"/>
      <w:r w:rsidRPr="00241971">
        <w:t>による構造化学習ユニットの実装が確認できます。</w:t>
      </w:r>
    </w:p>
    <w:p w14:paraId="57D74484" w14:textId="77777777" w:rsidR="00241971" w:rsidRPr="00241971" w:rsidRDefault="00241971" w:rsidP="00241971">
      <w:pPr>
        <w:rPr>
          <w:b/>
          <w:bCs/>
        </w:rPr>
      </w:pPr>
      <w:r w:rsidRPr="00241971">
        <w:rPr>
          <w:b/>
          <w:bCs/>
        </w:rPr>
        <w:t>コンテンツの概要</w:t>
      </w:r>
    </w:p>
    <w:p w14:paraId="786C7196" w14:textId="77777777" w:rsidR="00241971" w:rsidRPr="00241971" w:rsidRDefault="00241971" w:rsidP="00241971">
      <w:pPr>
        <w:numPr>
          <w:ilvl w:val="0"/>
          <w:numId w:val="2"/>
        </w:numPr>
      </w:pPr>
      <w:r w:rsidRPr="00241971">
        <w:t>構造化学習ユニットの紹介</w:t>
      </w:r>
    </w:p>
    <w:p w14:paraId="734E8E6F" w14:textId="77777777" w:rsidR="00241971" w:rsidRPr="00241971" w:rsidRDefault="00000000" w:rsidP="00241971">
      <w:pPr>
        <w:numPr>
          <w:ilvl w:val="1"/>
          <w:numId w:val="2"/>
        </w:numPr>
      </w:pPr>
      <w:hyperlink r:id="rId9" w:tgtFrame="_blank" w:history="1">
        <w:r w:rsidR="00241971" w:rsidRPr="00241971">
          <w:rPr>
            <w:rStyle w:val="a3"/>
          </w:rPr>
          <w:t>構造化学習ユニットの紹介映像 (15分バージョン)</w:t>
        </w:r>
      </w:hyperlink>
    </w:p>
    <w:p w14:paraId="27BB3DC6" w14:textId="77777777" w:rsidR="00241971" w:rsidRPr="00241971" w:rsidRDefault="00000000" w:rsidP="00241971">
      <w:pPr>
        <w:numPr>
          <w:ilvl w:val="1"/>
          <w:numId w:val="2"/>
        </w:numPr>
      </w:pPr>
      <w:hyperlink r:id="rId10" w:tgtFrame="_blank" w:history="1">
        <w:r w:rsidR="00241971" w:rsidRPr="00241971">
          <w:rPr>
            <w:rStyle w:val="a3"/>
          </w:rPr>
          <w:t>構造化学習ユニットの紹介映像 (2分 短縮バージョン)</w:t>
        </w:r>
      </w:hyperlink>
    </w:p>
    <w:p w14:paraId="553D9BBC" w14:textId="77777777" w:rsidR="00241971" w:rsidRPr="00241971" w:rsidRDefault="00241971" w:rsidP="00241971">
      <w:pPr>
        <w:numPr>
          <w:ilvl w:val="0"/>
          <w:numId w:val="3"/>
        </w:numPr>
      </w:pPr>
      <w:r w:rsidRPr="00241971">
        <w:t>コンテンツ一覧</w:t>
      </w:r>
    </w:p>
    <w:p w14:paraId="378C6E16" w14:textId="77777777" w:rsidR="00241971" w:rsidRPr="00241971" w:rsidRDefault="00000000" w:rsidP="00241971">
      <w:pPr>
        <w:numPr>
          <w:ilvl w:val="1"/>
          <w:numId w:val="3"/>
        </w:numPr>
      </w:pPr>
      <w:hyperlink r:id="rId11" w:anchor="001" w:history="1">
        <w:r w:rsidR="00241971" w:rsidRPr="00241971">
          <w:rPr>
            <w:rStyle w:val="a3"/>
          </w:rPr>
          <w:t>SDGs講座「知識編」佐藤真久（東京都市大学大学院）</w:t>
        </w:r>
      </w:hyperlink>
      <w:r w:rsidR="00241971" w:rsidRPr="00241971">
        <w:br/>
        <w:t>全体像がつかみにくいSDGsについて、国際会議等の議論の現場を経験した講師が、対話形式でわかりやすく解説したミニ動画集。</w:t>
      </w:r>
      <w:r w:rsidR="00241971" w:rsidRPr="00241971">
        <w:br/>
        <w:t>SDG</w:t>
      </w:r>
      <w:proofErr w:type="gramStart"/>
      <w:r w:rsidR="00241971" w:rsidRPr="00241971">
        <w:t>ｓ</w:t>
      </w:r>
      <w:proofErr w:type="gramEnd"/>
      <w:r w:rsidR="00241971" w:rsidRPr="00241971">
        <w:t>について、これまであまり意識をしたことがなく、学ぶ機会がなかった大学生や社会人の視聴をイメージして作成。</w:t>
      </w:r>
    </w:p>
    <w:p w14:paraId="21682653" w14:textId="77777777" w:rsidR="00241971" w:rsidRPr="00241971" w:rsidRDefault="00000000" w:rsidP="00241971">
      <w:pPr>
        <w:numPr>
          <w:ilvl w:val="1"/>
          <w:numId w:val="3"/>
        </w:numPr>
      </w:pPr>
      <w:hyperlink r:id="rId12" w:anchor="002" w:history="1">
        <w:r w:rsidR="00241971" w:rsidRPr="00241971">
          <w:rPr>
            <w:rStyle w:val="a3"/>
          </w:rPr>
          <w:t>SDGs講座「地球社会編」湯本浩之（宇都宮大学）</w:t>
        </w:r>
      </w:hyperlink>
      <w:r w:rsidR="00241971" w:rsidRPr="00241971">
        <w:br/>
        <w:t>単発におわりがちなアクティビティが、効果的に練り上げられ配置されたワークショップ型授業の計画書。運営上のこまやかな配慮や、開発教育の専門家の視点から作成した参考動画リストも充実。</w:t>
      </w:r>
      <w:r w:rsidR="00241971" w:rsidRPr="00241971">
        <w:br/>
        <w:t>SDGsが専門でなく、ワークショップ型授業に慣れていない大学教員・高校教師の活用をイメージして作成。</w:t>
      </w:r>
    </w:p>
    <w:p w14:paraId="3392F9F2" w14:textId="77777777" w:rsidR="00241971" w:rsidRPr="00241971" w:rsidRDefault="00000000" w:rsidP="00241971">
      <w:pPr>
        <w:numPr>
          <w:ilvl w:val="1"/>
          <w:numId w:val="3"/>
        </w:numPr>
      </w:pPr>
      <w:hyperlink r:id="rId13" w:anchor="003" w:history="1">
        <w:r w:rsidR="00241971" w:rsidRPr="00241971">
          <w:rPr>
            <w:rStyle w:val="a3"/>
          </w:rPr>
          <w:t>SDGs講座「実践編」河野晋也（大分大学）</w:t>
        </w:r>
      </w:hyperlink>
      <w:r w:rsidR="00241971" w:rsidRPr="00241971">
        <w:br/>
        <w:t>小学校の現場経験豊富なエキスパートによる、子どもたちの反応を見ながら授業を展開するスタイルの授業計画書。問いかけや声かけ例、事例選びのコツ、各回の実物スライド（ppt）が提供されている。</w:t>
      </w:r>
      <w:r w:rsidR="00241971" w:rsidRPr="00241971">
        <w:br/>
        <w:t>SDGsに関して、身近な事例を用いながら、子どもたちを「ゆさぶる」授業に関心のある小学校教師の活用をイメージして作成。</w:t>
      </w:r>
    </w:p>
    <w:p w14:paraId="288B90CF" w14:textId="77777777" w:rsidR="00241971" w:rsidRPr="00241971" w:rsidRDefault="00000000" w:rsidP="00241971">
      <w:pPr>
        <w:numPr>
          <w:ilvl w:val="1"/>
          <w:numId w:val="3"/>
        </w:numPr>
      </w:pPr>
      <w:hyperlink r:id="rId14" w:anchor="004" w:history="1">
        <w:r w:rsidR="00241971" w:rsidRPr="00241971">
          <w:rPr>
            <w:rStyle w:val="a3"/>
          </w:rPr>
          <w:t>各種資料</w:t>
        </w:r>
      </w:hyperlink>
    </w:p>
    <w:p w14:paraId="0D3F0B27" w14:textId="77777777" w:rsidR="00241971" w:rsidRPr="00241971" w:rsidRDefault="00241971" w:rsidP="00241971">
      <w:pPr>
        <w:rPr>
          <w:b/>
          <w:bCs/>
        </w:rPr>
      </w:pPr>
      <w:r w:rsidRPr="00241971">
        <w:rPr>
          <w:b/>
          <w:bCs/>
        </w:rPr>
        <w:t>SDGs講座「知識編」佐藤真久（東京都市大学大学院）</w:t>
      </w:r>
    </w:p>
    <w:p w14:paraId="469B8240" w14:textId="77777777" w:rsidR="00241971" w:rsidRPr="00241971" w:rsidRDefault="00241971" w:rsidP="00241971">
      <w:pPr>
        <w:numPr>
          <w:ilvl w:val="0"/>
          <w:numId w:val="4"/>
        </w:numPr>
      </w:pPr>
      <w:r w:rsidRPr="00241971">
        <w:t>「知識編」のセールスポイント</w:t>
      </w:r>
      <w:r w:rsidRPr="00241971">
        <w:br/>
        <w:t>講師と聞き手を交えた対話的なやり取りを通して、素朴な疑問「SDGsってなんですか</w:t>
      </w:r>
      <w:r w:rsidRPr="00241971">
        <w:rPr>
          <w:rFonts w:ascii="SimSun" w:eastAsia="SimSun" w:hAnsi="SimSun" w:cs="SimSun" w:hint="eastAsia"/>
        </w:rPr>
        <w:t>︖</w:t>
      </w:r>
      <w:r w:rsidRPr="00241971">
        <w:t>」をはじめとする16の素朴な疑問について、講師と聞き手による対話的なやり取りを通して、SDGsの全体像と歴史、その理論的な背景を学びます。講師の現場での経験を踏まえた、SDGsに関わる幅広い知識を統合化した視点を提供するコンテンツです。</w:t>
      </w:r>
    </w:p>
    <w:p w14:paraId="56E0BC19" w14:textId="77777777" w:rsidR="00241971" w:rsidRPr="00241971" w:rsidRDefault="00241971" w:rsidP="00241971">
      <w:pPr>
        <w:numPr>
          <w:ilvl w:val="0"/>
          <w:numId w:val="4"/>
        </w:numPr>
      </w:pPr>
      <w:r w:rsidRPr="00241971">
        <w:t>「知識編」の内容</w:t>
      </w:r>
      <w:r w:rsidRPr="00241971">
        <w:br/>
        <w:t>対談動画URLが「授業計画」の中に埋め込まれ、クリックするだけで視聴が可能です。</w:t>
      </w:r>
      <w:r w:rsidRPr="00241971">
        <w:br/>
        <w:t xml:space="preserve">　　話し手：佐藤真久（東京都市大学大学院）</w:t>
      </w:r>
      <w:r w:rsidRPr="00241971">
        <w:br/>
        <w:t xml:space="preserve">　　聞き手：齊尾恭子（明治大学サービス創新研究所） </w:t>
      </w:r>
    </w:p>
    <w:p w14:paraId="069CE5AD" w14:textId="77777777" w:rsidR="00241971" w:rsidRPr="00241971" w:rsidRDefault="00241971" w:rsidP="00241971">
      <w:pPr>
        <w:numPr>
          <w:ilvl w:val="0"/>
          <w:numId w:val="4"/>
        </w:numPr>
      </w:pPr>
      <w:r w:rsidRPr="00241971">
        <w:lastRenderedPageBreak/>
        <w:t>資料：プレゼンPDF資料（佐藤真久）</w:t>
      </w:r>
      <w:r w:rsidRPr="00241971">
        <w:br/>
        <w:t>・</w:t>
      </w:r>
      <w:hyperlink r:id="rId15" w:tgtFrame="_blank" w:history="1">
        <w:r w:rsidRPr="00241971">
          <w:rPr>
            <w:rStyle w:val="a3"/>
          </w:rPr>
          <w:t>「知識編」SDGsってなんですか？</w:t>
        </w:r>
      </w:hyperlink>
    </w:p>
    <w:p w14:paraId="4C23C21D" w14:textId="77777777" w:rsidR="00241971" w:rsidRPr="00241971" w:rsidRDefault="00241971" w:rsidP="00241971">
      <w:pPr>
        <w:numPr>
          <w:ilvl w:val="0"/>
          <w:numId w:val="4"/>
        </w:numPr>
      </w:pPr>
      <w:r w:rsidRPr="00241971">
        <w:t>資料：収録動画（佐藤真久・齊尾恭子）</w:t>
      </w:r>
      <w:r w:rsidRPr="00241971">
        <w:br/>
        <w:t xml:space="preserve">　</w:t>
      </w:r>
      <w:hyperlink r:id="rId16" w:tgtFrame="_blank" w:history="1">
        <w:r w:rsidRPr="00241971">
          <w:rPr>
            <w:rStyle w:val="a3"/>
          </w:rPr>
          <w:t>【1】この動画の進め方</w:t>
        </w:r>
      </w:hyperlink>
      <w:r w:rsidRPr="00241971">
        <w:br/>
        <w:t xml:space="preserve">　</w:t>
      </w:r>
      <w:hyperlink r:id="rId17" w:tgtFrame="_blank" w:history="1">
        <w:r w:rsidRPr="00241971">
          <w:rPr>
            <w:rStyle w:val="a3"/>
          </w:rPr>
          <w:t>【2】SDGsってなんですか？</w:t>
        </w:r>
      </w:hyperlink>
      <w:r w:rsidRPr="00241971">
        <w:br/>
        <w:t xml:space="preserve">　</w:t>
      </w:r>
      <w:hyperlink r:id="rId18" w:tgtFrame="_blank" w:history="1">
        <w:r w:rsidRPr="00241971">
          <w:rPr>
            <w:rStyle w:val="a3"/>
          </w:rPr>
          <w:t>【3】どこからどこへ向かうの？</w:t>
        </w:r>
      </w:hyperlink>
      <w:r w:rsidRPr="00241971">
        <w:br/>
        <w:t xml:space="preserve">　</w:t>
      </w:r>
      <w:hyperlink r:id="rId19" w:tgtFrame="_blank" w:history="1">
        <w:r w:rsidRPr="00241971">
          <w:rPr>
            <w:rStyle w:val="a3"/>
          </w:rPr>
          <w:t>【4】社会背景・世界観・特徴は？</w:t>
        </w:r>
      </w:hyperlink>
      <w:r w:rsidRPr="00241971">
        <w:br/>
        <w:t xml:space="preserve">　</w:t>
      </w:r>
      <w:hyperlink r:id="rId20" w:tgtFrame="_blank" w:history="1">
        <w:r w:rsidRPr="00241971">
          <w:rPr>
            <w:rStyle w:val="a3"/>
          </w:rPr>
          <w:t>【5】持続可能な開発って？</w:t>
        </w:r>
      </w:hyperlink>
      <w:r w:rsidRPr="00241971">
        <w:br/>
        <w:t xml:space="preserve">　</w:t>
      </w:r>
      <w:hyperlink r:id="rId21" w:tgtFrame="_blank" w:history="1">
        <w:r w:rsidRPr="00241971">
          <w:rPr>
            <w:rStyle w:val="a3"/>
          </w:rPr>
          <w:t>【6】SDG</w:t>
        </w:r>
        <w:proofErr w:type="gramStart"/>
        <w:r w:rsidRPr="00241971">
          <w:rPr>
            <w:rStyle w:val="a3"/>
          </w:rPr>
          <w:t>ｓ</w:t>
        </w:r>
        <w:proofErr w:type="gramEnd"/>
        <w:r w:rsidRPr="00241971">
          <w:rPr>
            <w:rStyle w:val="a3"/>
          </w:rPr>
          <w:t>の本質とは？</w:t>
        </w:r>
      </w:hyperlink>
    </w:p>
    <w:p w14:paraId="12DAA915" w14:textId="77777777" w:rsidR="00241971" w:rsidRPr="00241971" w:rsidRDefault="00241971" w:rsidP="00241971">
      <w:pPr>
        <w:numPr>
          <w:ilvl w:val="0"/>
          <w:numId w:val="4"/>
        </w:numPr>
      </w:pPr>
      <w:r w:rsidRPr="00241971">
        <w:t>資料:質問の一覧</w:t>
      </w:r>
      <w:r w:rsidRPr="00241971">
        <w:br/>
      </w:r>
      <w:hyperlink r:id="rId22" w:anchor="heading=h.8sy8g387rnlb" w:tgtFrame="_blank" w:history="1">
        <w:r w:rsidRPr="00241971">
          <w:rPr>
            <w:rStyle w:val="a3"/>
          </w:rPr>
          <w:t>2.1.2 「知識編」の内容</w:t>
        </w:r>
      </w:hyperlink>
      <w:r w:rsidRPr="00241971">
        <w:t>の項目「単元1のなかで問いかけられている質問の一覧」に全16問のリストがあります。</w:t>
      </w:r>
    </w:p>
    <w:tbl>
      <w:tblPr>
        <w:tblW w:w="10350" w:type="dxa"/>
        <w:tblCellMar>
          <w:top w:w="15" w:type="dxa"/>
          <w:left w:w="15" w:type="dxa"/>
          <w:bottom w:w="15" w:type="dxa"/>
          <w:right w:w="15" w:type="dxa"/>
        </w:tblCellMar>
        <w:tblLook w:val="04A0" w:firstRow="1" w:lastRow="0" w:firstColumn="1" w:lastColumn="0" w:noHBand="0" w:noVBand="1"/>
      </w:tblPr>
      <w:tblGrid>
        <w:gridCol w:w="1814"/>
        <w:gridCol w:w="5407"/>
        <w:gridCol w:w="3129"/>
      </w:tblGrid>
      <w:tr w:rsidR="00241971" w:rsidRPr="00241971" w14:paraId="1890A4D7" w14:textId="77777777" w:rsidTr="00241971">
        <w:tc>
          <w:tcPr>
            <w:tcW w:w="0" w:type="auto"/>
            <w:shd w:val="clear" w:color="auto" w:fill="F0F0F0"/>
            <w:tcMar>
              <w:top w:w="120" w:type="dxa"/>
              <w:left w:w="120" w:type="dxa"/>
              <w:bottom w:w="120" w:type="dxa"/>
              <w:right w:w="120" w:type="dxa"/>
            </w:tcMar>
            <w:vAlign w:val="center"/>
            <w:hideMark/>
          </w:tcPr>
          <w:p w14:paraId="6995363C" w14:textId="77777777" w:rsidR="00241971" w:rsidRPr="00241971" w:rsidRDefault="00241971" w:rsidP="00241971">
            <w:r w:rsidRPr="00241971">
              <w:t>単元１</w:t>
            </w:r>
          </w:p>
        </w:tc>
        <w:tc>
          <w:tcPr>
            <w:tcW w:w="0" w:type="auto"/>
            <w:shd w:val="clear" w:color="auto" w:fill="F0F0F0"/>
            <w:tcMar>
              <w:top w:w="120" w:type="dxa"/>
              <w:left w:w="120" w:type="dxa"/>
              <w:bottom w:w="120" w:type="dxa"/>
              <w:right w:w="120" w:type="dxa"/>
            </w:tcMar>
            <w:vAlign w:val="center"/>
            <w:hideMark/>
          </w:tcPr>
          <w:p w14:paraId="1C4E9110" w14:textId="77777777" w:rsidR="00241971" w:rsidRPr="00241971" w:rsidRDefault="00241971" w:rsidP="00241971">
            <w:r w:rsidRPr="00241971">
              <w:t>SDG</w:t>
            </w:r>
            <w:proofErr w:type="gramStart"/>
            <w:r w:rsidRPr="00241971">
              <w:t>ｓ</w:t>
            </w:r>
            <w:proofErr w:type="gramEnd"/>
            <w:r w:rsidRPr="00241971">
              <w:t>ってなんですか？</w:t>
            </w:r>
          </w:p>
        </w:tc>
        <w:tc>
          <w:tcPr>
            <w:tcW w:w="0" w:type="auto"/>
            <w:shd w:val="clear" w:color="auto" w:fill="F0F0F0"/>
            <w:tcMar>
              <w:top w:w="120" w:type="dxa"/>
              <w:left w:w="120" w:type="dxa"/>
              <w:bottom w:w="120" w:type="dxa"/>
              <w:right w:w="120" w:type="dxa"/>
            </w:tcMar>
            <w:vAlign w:val="center"/>
            <w:hideMark/>
          </w:tcPr>
          <w:p w14:paraId="0D1FD08F" w14:textId="77777777" w:rsidR="00241971" w:rsidRPr="00241971" w:rsidRDefault="00241971" w:rsidP="00241971">
            <w:r w:rsidRPr="00241971">
              <w:t xml:space="preserve">▶　</w:t>
            </w:r>
            <w:hyperlink r:id="rId23" w:tgtFrame="_blank" w:history="1">
              <w:r w:rsidRPr="00241971">
                <w:rPr>
                  <w:rStyle w:val="a3"/>
                </w:rPr>
                <w:t>授業計画</w:t>
              </w:r>
            </w:hyperlink>
          </w:p>
        </w:tc>
      </w:tr>
    </w:tbl>
    <w:p w14:paraId="00108A00" w14:textId="77777777" w:rsidR="00241971" w:rsidRPr="00241971" w:rsidRDefault="00241971" w:rsidP="00241971">
      <w:pPr>
        <w:rPr>
          <w:b/>
          <w:bCs/>
        </w:rPr>
      </w:pPr>
      <w:r w:rsidRPr="00241971">
        <w:rPr>
          <w:b/>
          <w:bCs/>
        </w:rPr>
        <w:t>SDGs講座「地球社会編」湯本浩之（宇都宮大学）</w:t>
      </w:r>
    </w:p>
    <w:p w14:paraId="158AD6D4" w14:textId="77777777" w:rsidR="00241971" w:rsidRPr="00241971" w:rsidRDefault="00241971" w:rsidP="00241971">
      <w:pPr>
        <w:numPr>
          <w:ilvl w:val="0"/>
          <w:numId w:val="5"/>
        </w:numPr>
      </w:pPr>
      <w:r w:rsidRPr="00241971">
        <w:t>「地球社会編」のセールスポイント</w:t>
      </w:r>
      <w:r w:rsidRPr="00241971">
        <w:br/>
        <w:t xml:space="preserve">　1.地球的課題や「持続（不）可能性」に向けた取り組みを理解すること。</w:t>
      </w:r>
      <w:r w:rsidRPr="00241971">
        <w:br/>
        <w:t xml:space="preserve">　2.地球社会が直面する危機を「じぶん事」として捉え、「個人の変容」を促すこと。</w:t>
      </w:r>
      <w:r w:rsidRPr="00241971">
        <w:br/>
        <w:t xml:space="preserve">　3.「個人の変容」が主体的な行動や実践の動機付けとなり、「社会の変容」へと繋がること。</w:t>
      </w:r>
      <w:r w:rsidRPr="00241971">
        <w:br/>
        <w:t xml:space="preserve">　4.自分の専門性や卒業後の進路に結びついて「持続可能な社会の創り手」になっていくこと。</w:t>
      </w:r>
    </w:p>
    <w:p w14:paraId="0A6038AB" w14:textId="77777777" w:rsidR="00241971" w:rsidRPr="00241971" w:rsidRDefault="00241971" w:rsidP="00241971">
      <w:pPr>
        <w:numPr>
          <w:ilvl w:val="0"/>
          <w:numId w:val="5"/>
        </w:numPr>
      </w:pPr>
      <w:r w:rsidRPr="00241971">
        <w:t>「地球社会編」の内容</w:t>
      </w:r>
      <w:r w:rsidRPr="00241971">
        <w:br/>
        <w:t>提示されるパワーポイント資料は、PDFファイルに変換しリンクを貼り付けてあります。 </w:t>
      </w:r>
      <w:r w:rsidRPr="00241971">
        <w:br/>
        <w:t>用いられる資料動画URLが「授業計画」の中に埋め込まれ、クリックすると視聴できます。</w:t>
      </w:r>
      <w:r w:rsidRPr="00241971">
        <w:br/>
        <w:t>ワークショップの手順の詳細も記述されています。</w:t>
      </w:r>
    </w:p>
    <w:p w14:paraId="286ABB5A" w14:textId="77777777" w:rsidR="00241971" w:rsidRPr="00241971" w:rsidRDefault="00241971" w:rsidP="00241971">
      <w:pPr>
        <w:numPr>
          <w:ilvl w:val="0"/>
          <w:numId w:val="5"/>
        </w:numPr>
      </w:pPr>
      <w:r w:rsidRPr="00241971">
        <w:t>資料：プレゼン（湯本浩之）</w:t>
      </w:r>
      <w:r w:rsidRPr="00241971">
        <w:br/>
        <w:t>・</w:t>
      </w:r>
      <w:hyperlink r:id="rId24" w:tgtFrame="_blank" w:history="1">
        <w:r w:rsidRPr="00241971">
          <w:rPr>
            <w:rStyle w:val="a3"/>
          </w:rPr>
          <w:t>「地球社会編」グループワークの進め方</w:t>
        </w:r>
      </w:hyperlink>
    </w:p>
    <w:p w14:paraId="21A23B11" w14:textId="77777777" w:rsidR="00241971" w:rsidRPr="00241971" w:rsidRDefault="00241971" w:rsidP="00241971">
      <w:pPr>
        <w:numPr>
          <w:ilvl w:val="0"/>
          <w:numId w:val="5"/>
        </w:numPr>
      </w:pPr>
      <w:r w:rsidRPr="00241971">
        <w:t>資料：</w:t>
      </w:r>
      <w:hyperlink r:id="rId25" w:tgtFrame="_blank" w:history="1">
        <w:r w:rsidRPr="00241971">
          <w:rPr>
            <w:rStyle w:val="a3"/>
          </w:rPr>
          <w:t>SDGs教材映像リスト</w:t>
        </w:r>
      </w:hyperlink>
      <w:r w:rsidRPr="00241971">
        <w:t>（湯本浩之、2021年7月12日）</w:t>
      </w:r>
      <w:r w:rsidRPr="00241971">
        <w:br/>
        <w:t>※「地球社会編」オフライン版の全単元を通して検索したい場合は、</w:t>
      </w:r>
      <w:hyperlink r:id="rId26" w:tgtFrame="_blank" w:history="1">
        <w:r w:rsidRPr="00241971">
          <w:rPr>
            <w:rStyle w:val="a3"/>
          </w:rPr>
          <w:t>結合したPDFファイル</w:t>
        </w:r>
      </w:hyperlink>
      <w:r w:rsidRPr="00241971">
        <w:t>をブラウザから開くか、ダウンロードしてPDFリーダで開いたうえで、検索機能をお使いください。</w:t>
      </w:r>
    </w:p>
    <w:tbl>
      <w:tblPr>
        <w:tblW w:w="10350" w:type="dxa"/>
        <w:tblCellMar>
          <w:top w:w="15" w:type="dxa"/>
          <w:left w:w="15" w:type="dxa"/>
          <w:bottom w:w="15" w:type="dxa"/>
          <w:right w:w="15" w:type="dxa"/>
        </w:tblCellMar>
        <w:tblLook w:val="04A0" w:firstRow="1" w:lastRow="0" w:firstColumn="1" w:lastColumn="0" w:noHBand="0" w:noVBand="1"/>
      </w:tblPr>
      <w:tblGrid>
        <w:gridCol w:w="1688"/>
        <w:gridCol w:w="6974"/>
        <w:gridCol w:w="1688"/>
      </w:tblGrid>
      <w:tr w:rsidR="00241971" w:rsidRPr="00241971" w14:paraId="2E488CAE" w14:textId="77777777" w:rsidTr="00241971">
        <w:tc>
          <w:tcPr>
            <w:tcW w:w="0" w:type="auto"/>
            <w:shd w:val="clear" w:color="auto" w:fill="F0F0F0"/>
            <w:tcMar>
              <w:top w:w="120" w:type="dxa"/>
              <w:left w:w="120" w:type="dxa"/>
              <w:bottom w:w="120" w:type="dxa"/>
              <w:right w:w="120" w:type="dxa"/>
            </w:tcMar>
            <w:vAlign w:val="center"/>
            <w:hideMark/>
          </w:tcPr>
          <w:p w14:paraId="67C0B47E" w14:textId="77777777" w:rsidR="00241971" w:rsidRPr="00241971" w:rsidRDefault="00241971" w:rsidP="00241971">
            <w:r w:rsidRPr="00241971">
              <w:t>単元１（１）</w:t>
            </w:r>
          </w:p>
        </w:tc>
        <w:tc>
          <w:tcPr>
            <w:tcW w:w="0" w:type="auto"/>
            <w:shd w:val="clear" w:color="auto" w:fill="F0F0F0"/>
            <w:tcMar>
              <w:top w:w="120" w:type="dxa"/>
              <w:left w:w="120" w:type="dxa"/>
              <w:bottom w:w="120" w:type="dxa"/>
              <w:right w:w="120" w:type="dxa"/>
            </w:tcMar>
            <w:vAlign w:val="center"/>
            <w:hideMark/>
          </w:tcPr>
          <w:p w14:paraId="66D94440" w14:textId="77777777" w:rsidR="00241971" w:rsidRPr="00241971" w:rsidRDefault="00241971" w:rsidP="00241971">
            <w:r w:rsidRPr="00241971">
              <w:t>「私たちの暮らしに“必要なもの”とは？」（オンラインの場合）</w:t>
            </w:r>
          </w:p>
        </w:tc>
        <w:tc>
          <w:tcPr>
            <w:tcW w:w="0" w:type="auto"/>
            <w:shd w:val="clear" w:color="auto" w:fill="F0F0F0"/>
            <w:tcMar>
              <w:top w:w="120" w:type="dxa"/>
              <w:left w:w="120" w:type="dxa"/>
              <w:bottom w:w="120" w:type="dxa"/>
              <w:right w:w="120" w:type="dxa"/>
            </w:tcMar>
            <w:vAlign w:val="center"/>
            <w:hideMark/>
          </w:tcPr>
          <w:p w14:paraId="381C3C78" w14:textId="77777777" w:rsidR="00241971" w:rsidRPr="00241971" w:rsidRDefault="00241971" w:rsidP="00241971">
            <w:r w:rsidRPr="00241971">
              <w:t xml:space="preserve">▶　</w:t>
            </w:r>
            <w:hyperlink r:id="rId27" w:tgtFrame="_blank" w:history="1">
              <w:r w:rsidRPr="00241971">
                <w:rPr>
                  <w:rStyle w:val="a3"/>
                </w:rPr>
                <w:t>授業計画</w:t>
              </w:r>
            </w:hyperlink>
          </w:p>
        </w:tc>
      </w:tr>
      <w:tr w:rsidR="00241971" w:rsidRPr="00241971" w14:paraId="43EABA1B" w14:textId="77777777" w:rsidTr="00241971">
        <w:tc>
          <w:tcPr>
            <w:tcW w:w="0" w:type="auto"/>
            <w:tcMar>
              <w:top w:w="120" w:type="dxa"/>
              <w:left w:w="120" w:type="dxa"/>
              <w:bottom w:w="120" w:type="dxa"/>
              <w:right w:w="120" w:type="dxa"/>
            </w:tcMar>
            <w:vAlign w:val="center"/>
            <w:hideMark/>
          </w:tcPr>
          <w:p w14:paraId="3049B4D2" w14:textId="77777777" w:rsidR="00241971" w:rsidRPr="00241971" w:rsidRDefault="00241971" w:rsidP="00241971">
            <w:r w:rsidRPr="00241971">
              <w:t>単元１（２）</w:t>
            </w:r>
          </w:p>
        </w:tc>
        <w:tc>
          <w:tcPr>
            <w:tcW w:w="0" w:type="auto"/>
            <w:tcMar>
              <w:top w:w="120" w:type="dxa"/>
              <w:left w:w="120" w:type="dxa"/>
              <w:bottom w:w="120" w:type="dxa"/>
              <w:right w:w="120" w:type="dxa"/>
            </w:tcMar>
            <w:vAlign w:val="center"/>
            <w:hideMark/>
          </w:tcPr>
          <w:p w14:paraId="16AAAC51" w14:textId="77777777" w:rsidR="00241971" w:rsidRPr="00241971" w:rsidRDefault="00241971" w:rsidP="00241971">
            <w:r w:rsidRPr="00241971">
              <w:t>「私たちの暮らしに“必要なもの”とは？」（オフラインの場合）</w:t>
            </w:r>
          </w:p>
        </w:tc>
        <w:tc>
          <w:tcPr>
            <w:tcW w:w="0" w:type="auto"/>
            <w:tcMar>
              <w:top w:w="120" w:type="dxa"/>
              <w:left w:w="120" w:type="dxa"/>
              <w:bottom w:w="120" w:type="dxa"/>
              <w:right w:w="120" w:type="dxa"/>
            </w:tcMar>
            <w:vAlign w:val="center"/>
            <w:hideMark/>
          </w:tcPr>
          <w:p w14:paraId="2CA1529A" w14:textId="77777777" w:rsidR="00241971" w:rsidRPr="00241971" w:rsidRDefault="00241971" w:rsidP="00241971">
            <w:r w:rsidRPr="00241971">
              <w:t xml:space="preserve">▶　</w:t>
            </w:r>
            <w:hyperlink r:id="rId28" w:tgtFrame="_blank" w:history="1">
              <w:r w:rsidRPr="00241971">
                <w:rPr>
                  <w:rStyle w:val="a3"/>
                </w:rPr>
                <w:t>授業計画</w:t>
              </w:r>
            </w:hyperlink>
          </w:p>
        </w:tc>
      </w:tr>
      <w:tr w:rsidR="00241971" w:rsidRPr="00241971" w14:paraId="06004D3D" w14:textId="77777777" w:rsidTr="00241971">
        <w:tc>
          <w:tcPr>
            <w:tcW w:w="0" w:type="auto"/>
            <w:shd w:val="clear" w:color="auto" w:fill="F0F0F0"/>
            <w:tcMar>
              <w:top w:w="120" w:type="dxa"/>
              <w:left w:w="120" w:type="dxa"/>
              <w:bottom w:w="120" w:type="dxa"/>
              <w:right w:w="120" w:type="dxa"/>
            </w:tcMar>
            <w:vAlign w:val="center"/>
            <w:hideMark/>
          </w:tcPr>
          <w:p w14:paraId="1EF287AF" w14:textId="77777777" w:rsidR="00241971" w:rsidRPr="00241971" w:rsidRDefault="00241971" w:rsidP="00241971">
            <w:r w:rsidRPr="00241971">
              <w:t>単元２</w:t>
            </w:r>
          </w:p>
        </w:tc>
        <w:tc>
          <w:tcPr>
            <w:tcW w:w="0" w:type="auto"/>
            <w:shd w:val="clear" w:color="auto" w:fill="F0F0F0"/>
            <w:tcMar>
              <w:top w:w="120" w:type="dxa"/>
              <w:left w:w="120" w:type="dxa"/>
              <w:bottom w:w="120" w:type="dxa"/>
              <w:right w:w="120" w:type="dxa"/>
            </w:tcMar>
            <w:vAlign w:val="center"/>
            <w:hideMark/>
          </w:tcPr>
          <w:p w14:paraId="594C114D" w14:textId="77777777" w:rsidR="00241971" w:rsidRPr="00241971" w:rsidRDefault="00241971" w:rsidP="00241971">
            <w:r w:rsidRPr="00241971">
              <w:t>衣食住から見える地球社会の現状と課題：</w:t>
            </w:r>
            <w:r w:rsidRPr="00241971">
              <w:br/>
              <w:t>①私たちは何を着ているのか？（オフラインの場合）</w:t>
            </w:r>
          </w:p>
        </w:tc>
        <w:tc>
          <w:tcPr>
            <w:tcW w:w="0" w:type="auto"/>
            <w:shd w:val="clear" w:color="auto" w:fill="F0F0F0"/>
            <w:tcMar>
              <w:top w:w="120" w:type="dxa"/>
              <w:left w:w="120" w:type="dxa"/>
              <w:bottom w:w="120" w:type="dxa"/>
              <w:right w:w="120" w:type="dxa"/>
            </w:tcMar>
            <w:vAlign w:val="center"/>
            <w:hideMark/>
          </w:tcPr>
          <w:p w14:paraId="564090D0" w14:textId="77777777" w:rsidR="00241971" w:rsidRPr="00241971" w:rsidRDefault="00241971" w:rsidP="00241971">
            <w:r w:rsidRPr="00241971">
              <w:t xml:space="preserve">▶　</w:t>
            </w:r>
            <w:hyperlink r:id="rId29" w:tgtFrame="_blank" w:history="1">
              <w:r w:rsidRPr="00241971">
                <w:rPr>
                  <w:rStyle w:val="a3"/>
                </w:rPr>
                <w:t>授業計画</w:t>
              </w:r>
            </w:hyperlink>
          </w:p>
        </w:tc>
      </w:tr>
      <w:tr w:rsidR="00241971" w:rsidRPr="00241971" w14:paraId="5EDAC591" w14:textId="77777777" w:rsidTr="00241971">
        <w:tc>
          <w:tcPr>
            <w:tcW w:w="0" w:type="auto"/>
            <w:tcMar>
              <w:top w:w="120" w:type="dxa"/>
              <w:left w:w="120" w:type="dxa"/>
              <w:bottom w:w="120" w:type="dxa"/>
              <w:right w:w="120" w:type="dxa"/>
            </w:tcMar>
            <w:vAlign w:val="center"/>
            <w:hideMark/>
          </w:tcPr>
          <w:p w14:paraId="549FD02F" w14:textId="77777777" w:rsidR="00241971" w:rsidRPr="00241971" w:rsidRDefault="00241971" w:rsidP="00241971">
            <w:r w:rsidRPr="00241971">
              <w:t>単元３</w:t>
            </w:r>
          </w:p>
        </w:tc>
        <w:tc>
          <w:tcPr>
            <w:tcW w:w="0" w:type="auto"/>
            <w:tcMar>
              <w:top w:w="120" w:type="dxa"/>
              <w:left w:w="120" w:type="dxa"/>
              <w:bottom w:w="120" w:type="dxa"/>
              <w:right w:w="120" w:type="dxa"/>
            </w:tcMar>
            <w:vAlign w:val="center"/>
            <w:hideMark/>
          </w:tcPr>
          <w:p w14:paraId="12028FAA" w14:textId="77777777" w:rsidR="00241971" w:rsidRPr="00241971" w:rsidRDefault="00241971" w:rsidP="00241971">
            <w:r w:rsidRPr="00241971">
              <w:t>衣食住から見える地球社会の現状と課題：</w:t>
            </w:r>
            <w:r w:rsidRPr="00241971">
              <w:br/>
              <w:t>②私たちは何を食べているのか？（オフラインの場合）</w:t>
            </w:r>
          </w:p>
        </w:tc>
        <w:tc>
          <w:tcPr>
            <w:tcW w:w="0" w:type="auto"/>
            <w:tcMar>
              <w:top w:w="120" w:type="dxa"/>
              <w:left w:w="120" w:type="dxa"/>
              <w:bottom w:w="120" w:type="dxa"/>
              <w:right w:w="120" w:type="dxa"/>
            </w:tcMar>
            <w:vAlign w:val="center"/>
            <w:hideMark/>
          </w:tcPr>
          <w:p w14:paraId="074E3884" w14:textId="77777777" w:rsidR="00241971" w:rsidRPr="00241971" w:rsidRDefault="00241971" w:rsidP="00241971">
            <w:r w:rsidRPr="00241971">
              <w:t xml:space="preserve">▶　</w:t>
            </w:r>
            <w:hyperlink r:id="rId30" w:tgtFrame="_blank" w:history="1">
              <w:r w:rsidRPr="00241971">
                <w:rPr>
                  <w:rStyle w:val="a3"/>
                </w:rPr>
                <w:t>授業計画</w:t>
              </w:r>
            </w:hyperlink>
          </w:p>
        </w:tc>
      </w:tr>
      <w:tr w:rsidR="00241971" w:rsidRPr="00241971" w14:paraId="46908A3D" w14:textId="77777777" w:rsidTr="00241971">
        <w:tc>
          <w:tcPr>
            <w:tcW w:w="0" w:type="auto"/>
            <w:shd w:val="clear" w:color="auto" w:fill="F0F0F0"/>
            <w:tcMar>
              <w:top w:w="120" w:type="dxa"/>
              <w:left w:w="120" w:type="dxa"/>
              <w:bottom w:w="120" w:type="dxa"/>
              <w:right w:w="120" w:type="dxa"/>
            </w:tcMar>
            <w:vAlign w:val="center"/>
            <w:hideMark/>
          </w:tcPr>
          <w:p w14:paraId="09DA2C90" w14:textId="77777777" w:rsidR="00241971" w:rsidRPr="00241971" w:rsidRDefault="00241971" w:rsidP="00241971">
            <w:r w:rsidRPr="00241971">
              <w:t>単元４</w:t>
            </w:r>
          </w:p>
        </w:tc>
        <w:tc>
          <w:tcPr>
            <w:tcW w:w="0" w:type="auto"/>
            <w:shd w:val="clear" w:color="auto" w:fill="F0F0F0"/>
            <w:tcMar>
              <w:top w:w="120" w:type="dxa"/>
              <w:left w:w="120" w:type="dxa"/>
              <w:bottom w:w="120" w:type="dxa"/>
              <w:right w:w="120" w:type="dxa"/>
            </w:tcMar>
            <w:vAlign w:val="center"/>
            <w:hideMark/>
          </w:tcPr>
          <w:p w14:paraId="11EC3E79" w14:textId="77777777" w:rsidR="00241971" w:rsidRPr="00241971" w:rsidRDefault="00241971" w:rsidP="00241971">
            <w:r w:rsidRPr="00241971">
              <w:t>衣食住から見える地球社会の現状と課題：</w:t>
            </w:r>
            <w:r w:rsidRPr="00241971">
              <w:br/>
              <w:t>③私たちは何を使っているのか？（オフラインの場合）</w:t>
            </w:r>
          </w:p>
        </w:tc>
        <w:tc>
          <w:tcPr>
            <w:tcW w:w="0" w:type="auto"/>
            <w:shd w:val="clear" w:color="auto" w:fill="F0F0F0"/>
            <w:tcMar>
              <w:top w:w="120" w:type="dxa"/>
              <w:left w:w="120" w:type="dxa"/>
              <w:bottom w:w="120" w:type="dxa"/>
              <w:right w:w="120" w:type="dxa"/>
            </w:tcMar>
            <w:vAlign w:val="center"/>
            <w:hideMark/>
          </w:tcPr>
          <w:p w14:paraId="2F25573D" w14:textId="77777777" w:rsidR="00241971" w:rsidRPr="00241971" w:rsidRDefault="00241971" w:rsidP="00241971">
            <w:r w:rsidRPr="00241971">
              <w:t xml:space="preserve">▶　</w:t>
            </w:r>
            <w:hyperlink r:id="rId31" w:tgtFrame="_blank" w:history="1">
              <w:r w:rsidRPr="00241971">
                <w:rPr>
                  <w:rStyle w:val="a3"/>
                </w:rPr>
                <w:t>授業計画</w:t>
              </w:r>
            </w:hyperlink>
          </w:p>
        </w:tc>
      </w:tr>
      <w:tr w:rsidR="00241971" w:rsidRPr="00241971" w14:paraId="702A7C01" w14:textId="77777777" w:rsidTr="00241971">
        <w:tc>
          <w:tcPr>
            <w:tcW w:w="0" w:type="auto"/>
            <w:tcMar>
              <w:top w:w="120" w:type="dxa"/>
              <w:left w:w="120" w:type="dxa"/>
              <w:bottom w:w="120" w:type="dxa"/>
              <w:right w:w="120" w:type="dxa"/>
            </w:tcMar>
            <w:vAlign w:val="center"/>
            <w:hideMark/>
          </w:tcPr>
          <w:p w14:paraId="32142026" w14:textId="77777777" w:rsidR="00241971" w:rsidRPr="00241971" w:rsidRDefault="00241971" w:rsidP="00241971">
            <w:r w:rsidRPr="00241971">
              <w:t>単元５</w:t>
            </w:r>
          </w:p>
        </w:tc>
        <w:tc>
          <w:tcPr>
            <w:tcW w:w="0" w:type="auto"/>
            <w:tcMar>
              <w:top w:w="120" w:type="dxa"/>
              <w:left w:w="120" w:type="dxa"/>
              <w:bottom w:w="120" w:type="dxa"/>
              <w:right w:w="120" w:type="dxa"/>
            </w:tcMar>
            <w:vAlign w:val="center"/>
            <w:hideMark/>
          </w:tcPr>
          <w:p w14:paraId="4922316A" w14:textId="77777777" w:rsidR="00241971" w:rsidRPr="00241971" w:rsidRDefault="00241971" w:rsidP="00241971">
            <w:r w:rsidRPr="00241971">
              <w:t>持続不可能な地球社会：</w:t>
            </w:r>
            <w:r w:rsidRPr="00241971">
              <w:br/>
              <w:t>地球社会が直面している問題とは？（オフラインの場合）</w:t>
            </w:r>
          </w:p>
        </w:tc>
        <w:tc>
          <w:tcPr>
            <w:tcW w:w="0" w:type="auto"/>
            <w:tcMar>
              <w:top w:w="120" w:type="dxa"/>
              <w:left w:w="120" w:type="dxa"/>
              <w:bottom w:w="120" w:type="dxa"/>
              <w:right w:w="120" w:type="dxa"/>
            </w:tcMar>
            <w:vAlign w:val="center"/>
            <w:hideMark/>
          </w:tcPr>
          <w:p w14:paraId="3FCE80A8" w14:textId="77777777" w:rsidR="00241971" w:rsidRPr="00241971" w:rsidRDefault="00241971" w:rsidP="00241971">
            <w:r w:rsidRPr="00241971">
              <w:t xml:space="preserve">▶　</w:t>
            </w:r>
            <w:hyperlink r:id="rId32" w:tgtFrame="_blank" w:history="1">
              <w:r w:rsidRPr="00241971">
                <w:rPr>
                  <w:rStyle w:val="a3"/>
                </w:rPr>
                <w:t>授業計画</w:t>
              </w:r>
            </w:hyperlink>
          </w:p>
        </w:tc>
      </w:tr>
      <w:tr w:rsidR="00241971" w:rsidRPr="00241971" w14:paraId="2FDC9125" w14:textId="77777777" w:rsidTr="00241971">
        <w:tc>
          <w:tcPr>
            <w:tcW w:w="0" w:type="auto"/>
            <w:shd w:val="clear" w:color="auto" w:fill="F0F0F0"/>
            <w:tcMar>
              <w:top w:w="120" w:type="dxa"/>
              <w:left w:w="120" w:type="dxa"/>
              <w:bottom w:w="120" w:type="dxa"/>
              <w:right w:w="120" w:type="dxa"/>
            </w:tcMar>
            <w:vAlign w:val="center"/>
            <w:hideMark/>
          </w:tcPr>
          <w:p w14:paraId="28E41D70" w14:textId="77777777" w:rsidR="00241971" w:rsidRPr="00241971" w:rsidRDefault="00241971" w:rsidP="00241971">
            <w:r w:rsidRPr="00241971">
              <w:lastRenderedPageBreak/>
              <w:t>単元６</w:t>
            </w:r>
          </w:p>
        </w:tc>
        <w:tc>
          <w:tcPr>
            <w:tcW w:w="0" w:type="auto"/>
            <w:shd w:val="clear" w:color="auto" w:fill="F0F0F0"/>
            <w:tcMar>
              <w:top w:w="120" w:type="dxa"/>
              <w:left w:w="120" w:type="dxa"/>
              <w:bottom w:w="120" w:type="dxa"/>
              <w:right w:w="120" w:type="dxa"/>
            </w:tcMar>
            <w:vAlign w:val="center"/>
            <w:hideMark/>
          </w:tcPr>
          <w:p w14:paraId="524A1AE4" w14:textId="77777777" w:rsidR="00241971" w:rsidRPr="00241971" w:rsidRDefault="00241971" w:rsidP="00241971">
            <w:r w:rsidRPr="00241971">
              <w:t>地球社会の現状と課題：</w:t>
            </w:r>
            <w:r w:rsidRPr="00241971">
              <w:br/>
              <w:t>５つのグローバル・イシューズ（オフラインの場合）</w:t>
            </w:r>
          </w:p>
        </w:tc>
        <w:tc>
          <w:tcPr>
            <w:tcW w:w="0" w:type="auto"/>
            <w:shd w:val="clear" w:color="auto" w:fill="F0F0F0"/>
            <w:tcMar>
              <w:top w:w="120" w:type="dxa"/>
              <w:left w:w="120" w:type="dxa"/>
              <w:bottom w:w="120" w:type="dxa"/>
              <w:right w:w="120" w:type="dxa"/>
            </w:tcMar>
            <w:vAlign w:val="center"/>
            <w:hideMark/>
          </w:tcPr>
          <w:p w14:paraId="7FF6886C" w14:textId="77777777" w:rsidR="00241971" w:rsidRPr="00241971" w:rsidRDefault="00241971" w:rsidP="00241971">
            <w:r w:rsidRPr="00241971">
              <w:t xml:space="preserve">▶　</w:t>
            </w:r>
            <w:hyperlink r:id="rId33" w:tgtFrame="_blank" w:history="1">
              <w:r w:rsidRPr="00241971">
                <w:rPr>
                  <w:rStyle w:val="a3"/>
                </w:rPr>
                <w:t>授業計画</w:t>
              </w:r>
            </w:hyperlink>
          </w:p>
        </w:tc>
      </w:tr>
      <w:tr w:rsidR="00241971" w:rsidRPr="00241971" w14:paraId="70DFA657" w14:textId="77777777" w:rsidTr="00241971">
        <w:tc>
          <w:tcPr>
            <w:tcW w:w="0" w:type="auto"/>
            <w:tcMar>
              <w:top w:w="120" w:type="dxa"/>
              <w:left w:w="120" w:type="dxa"/>
              <w:bottom w:w="120" w:type="dxa"/>
              <w:right w:w="120" w:type="dxa"/>
            </w:tcMar>
            <w:vAlign w:val="center"/>
            <w:hideMark/>
          </w:tcPr>
          <w:p w14:paraId="3BB9004C" w14:textId="77777777" w:rsidR="00241971" w:rsidRPr="00241971" w:rsidRDefault="00241971" w:rsidP="00241971">
            <w:r w:rsidRPr="00241971">
              <w:t>単元７</w:t>
            </w:r>
          </w:p>
        </w:tc>
        <w:tc>
          <w:tcPr>
            <w:tcW w:w="0" w:type="auto"/>
            <w:tcMar>
              <w:top w:w="120" w:type="dxa"/>
              <w:left w:w="120" w:type="dxa"/>
              <w:bottom w:w="120" w:type="dxa"/>
              <w:right w:w="120" w:type="dxa"/>
            </w:tcMar>
            <w:vAlign w:val="center"/>
            <w:hideMark/>
          </w:tcPr>
          <w:p w14:paraId="434D44DE" w14:textId="77777777" w:rsidR="00241971" w:rsidRPr="00241971" w:rsidRDefault="00241971" w:rsidP="00241971">
            <w:r w:rsidRPr="00241971">
              <w:t>私たちの“2030アジェンダ”づくり（オフラインの場合）</w:t>
            </w:r>
          </w:p>
        </w:tc>
        <w:tc>
          <w:tcPr>
            <w:tcW w:w="0" w:type="auto"/>
            <w:tcMar>
              <w:top w:w="120" w:type="dxa"/>
              <w:left w:w="120" w:type="dxa"/>
              <w:bottom w:w="120" w:type="dxa"/>
              <w:right w:w="120" w:type="dxa"/>
            </w:tcMar>
            <w:vAlign w:val="center"/>
            <w:hideMark/>
          </w:tcPr>
          <w:p w14:paraId="0657C9A6" w14:textId="77777777" w:rsidR="00241971" w:rsidRPr="00241971" w:rsidRDefault="00241971" w:rsidP="00241971">
            <w:r w:rsidRPr="00241971">
              <w:t xml:space="preserve">▶　</w:t>
            </w:r>
            <w:hyperlink r:id="rId34" w:tgtFrame="_blank" w:history="1">
              <w:r w:rsidRPr="00241971">
                <w:rPr>
                  <w:rStyle w:val="a3"/>
                </w:rPr>
                <w:t>授業計画</w:t>
              </w:r>
            </w:hyperlink>
          </w:p>
        </w:tc>
      </w:tr>
      <w:tr w:rsidR="00241971" w:rsidRPr="00241971" w14:paraId="185731A9" w14:textId="77777777" w:rsidTr="00241971">
        <w:tc>
          <w:tcPr>
            <w:tcW w:w="0" w:type="auto"/>
            <w:shd w:val="clear" w:color="auto" w:fill="F0F0F0"/>
            <w:tcMar>
              <w:top w:w="120" w:type="dxa"/>
              <w:left w:w="120" w:type="dxa"/>
              <w:bottom w:w="120" w:type="dxa"/>
              <w:right w:w="120" w:type="dxa"/>
            </w:tcMar>
            <w:vAlign w:val="center"/>
            <w:hideMark/>
          </w:tcPr>
          <w:p w14:paraId="4EFD4AEB" w14:textId="77777777" w:rsidR="00241971" w:rsidRPr="00241971" w:rsidRDefault="00241971" w:rsidP="00241971">
            <w:r w:rsidRPr="00241971">
              <w:t>単元８</w:t>
            </w:r>
          </w:p>
        </w:tc>
        <w:tc>
          <w:tcPr>
            <w:tcW w:w="0" w:type="auto"/>
            <w:shd w:val="clear" w:color="auto" w:fill="F0F0F0"/>
            <w:tcMar>
              <w:top w:w="120" w:type="dxa"/>
              <w:left w:w="120" w:type="dxa"/>
              <w:bottom w:w="120" w:type="dxa"/>
              <w:right w:w="120" w:type="dxa"/>
            </w:tcMar>
            <w:vAlign w:val="center"/>
            <w:hideMark/>
          </w:tcPr>
          <w:p w14:paraId="66300830" w14:textId="77777777" w:rsidR="00241971" w:rsidRPr="00241971" w:rsidRDefault="00241971" w:rsidP="00241971">
            <w:r w:rsidRPr="00241971">
              <w:t>グループ発表とふりかえり（オフラインの場合）</w:t>
            </w:r>
          </w:p>
        </w:tc>
        <w:tc>
          <w:tcPr>
            <w:tcW w:w="0" w:type="auto"/>
            <w:shd w:val="clear" w:color="auto" w:fill="F0F0F0"/>
            <w:tcMar>
              <w:top w:w="120" w:type="dxa"/>
              <w:left w:w="120" w:type="dxa"/>
              <w:bottom w:w="120" w:type="dxa"/>
              <w:right w:w="120" w:type="dxa"/>
            </w:tcMar>
            <w:vAlign w:val="center"/>
            <w:hideMark/>
          </w:tcPr>
          <w:p w14:paraId="5BB70C14" w14:textId="77777777" w:rsidR="00241971" w:rsidRPr="00241971" w:rsidRDefault="00241971" w:rsidP="00241971">
            <w:r w:rsidRPr="00241971">
              <w:t xml:space="preserve">▶　</w:t>
            </w:r>
            <w:hyperlink r:id="rId35" w:tgtFrame="_blank" w:history="1">
              <w:r w:rsidRPr="00241971">
                <w:rPr>
                  <w:rStyle w:val="a3"/>
                </w:rPr>
                <w:t>授業計画</w:t>
              </w:r>
            </w:hyperlink>
          </w:p>
        </w:tc>
      </w:tr>
    </w:tbl>
    <w:p w14:paraId="6418E46D" w14:textId="77777777" w:rsidR="00241971" w:rsidRPr="00241971" w:rsidRDefault="00241971" w:rsidP="00241971">
      <w:pPr>
        <w:rPr>
          <w:b/>
          <w:bCs/>
        </w:rPr>
      </w:pPr>
      <w:r w:rsidRPr="00241971">
        <w:rPr>
          <w:b/>
          <w:bCs/>
        </w:rPr>
        <w:t>SDGs講座「実践編」河野晋也（大分大学）</w:t>
      </w:r>
    </w:p>
    <w:p w14:paraId="2A00271B" w14:textId="77777777" w:rsidR="00241971" w:rsidRPr="00241971" w:rsidRDefault="00241971" w:rsidP="00241971">
      <w:pPr>
        <w:numPr>
          <w:ilvl w:val="0"/>
          <w:numId w:val="6"/>
        </w:numPr>
      </w:pPr>
      <w:r w:rsidRPr="00241971">
        <w:t>「実践編」のセールスポイント</w:t>
      </w:r>
      <w:r w:rsidRPr="00241971">
        <w:br/>
        <w:t>学び手の反応をみながら授業を展開するスタイル。小学校の現場経験が豊富なエキスパートによるコンテンツ。</w:t>
      </w:r>
    </w:p>
    <w:p w14:paraId="62E8F3CC" w14:textId="77777777" w:rsidR="00241971" w:rsidRPr="00241971" w:rsidRDefault="00241971" w:rsidP="00241971">
      <w:pPr>
        <w:numPr>
          <w:ilvl w:val="0"/>
          <w:numId w:val="6"/>
        </w:numPr>
      </w:pPr>
      <w:r w:rsidRPr="00241971">
        <w:t>「実践編」の内容</w:t>
      </w:r>
      <w:r w:rsidRPr="00241971">
        <w:br/>
        <w:t>提示されるパワーポイント資料は、PDFファイルに変換しリンクを貼り付けてあります。</w:t>
      </w:r>
      <w:r w:rsidRPr="00241971">
        <w:br/>
        <w:t>用いられる資料動画URLが「授業計画」の中に埋め込まれ、クリックすると視聴できます。</w:t>
      </w:r>
      <w:r w:rsidRPr="00241971">
        <w:br/>
        <w:t>学び手の反応を見ながら授業を展開する即興的な運営手順も記述されています。</w:t>
      </w:r>
    </w:p>
    <w:p w14:paraId="1DDDD3C5" w14:textId="77777777" w:rsidR="00241971" w:rsidRPr="00241971" w:rsidRDefault="00241971" w:rsidP="00241971">
      <w:pPr>
        <w:numPr>
          <w:ilvl w:val="0"/>
          <w:numId w:val="6"/>
        </w:numPr>
      </w:pPr>
      <w:r w:rsidRPr="00241971">
        <w:t>資料：プレゼン（河野晋也）</w:t>
      </w:r>
      <w:r w:rsidRPr="00241971">
        <w:br/>
        <w:t>・</w:t>
      </w:r>
      <w:hyperlink r:id="rId36" w:tgtFrame="_blank" w:history="1">
        <w:r w:rsidRPr="00241971">
          <w:rPr>
            <w:rStyle w:val="a3"/>
          </w:rPr>
          <w:t>単元1:身の回りの道具から</w:t>
        </w:r>
      </w:hyperlink>
      <w:r w:rsidRPr="00241971">
        <w:br/>
        <w:t>・</w:t>
      </w:r>
      <w:hyperlink r:id="rId37" w:tgtFrame="_blank" w:history="1">
        <w:r w:rsidRPr="00241971">
          <w:rPr>
            <w:rStyle w:val="a3"/>
          </w:rPr>
          <w:t>単元2:高度経済成長と私たちの生活様式</w:t>
        </w:r>
      </w:hyperlink>
      <w:r w:rsidRPr="00241971">
        <w:br/>
        <w:t>・</w:t>
      </w:r>
      <w:hyperlink r:id="rId38" w:tgtFrame="_blank" w:history="1">
        <w:r w:rsidRPr="00241971">
          <w:rPr>
            <w:rStyle w:val="a3"/>
          </w:rPr>
          <w:t>単元3:わたしたちの消費行動：清潔さ×海洋プラスチック</w:t>
        </w:r>
      </w:hyperlink>
      <w:r w:rsidRPr="00241971">
        <w:br/>
        <w:t>・</w:t>
      </w:r>
      <w:hyperlink r:id="rId39" w:tgtFrame="_blank" w:history="1">
        <w:r w:rsidRPr="00241971">
          <w:rPr>
            <w:rStyle w:val="a3"/>
          </w:rPr>
          <w:t>単元4:わたしたちの消費行動：安さ×ファッション</w:t>
        </w:r>
      </w:hyperlink>
      <w:r w:rsidRPr="00241971">
        <w:br/>
        <w:t>・</w:t>
      </w:r>
      <w:hyperlink r:id="rId40" w:tgtFrame="_blank" w:history="1">
        <w:r w:rsidRPr="00241971">
          <w:rPr>
            <w:rStyle w:val="a3"/>
          </w:rPr>
          <w:t>単元5:わたしたちの消費行動：非日常×観光</w:t>
        </w:r>
      </w:hyperlink>
      <w:r w:rsidRPr="00241971">
        <w:br/>
        <w:t>・</w:t>
      </w:r>
      <w:hyperlink r:id="rId41" w:tgtFrame="_blank" w:history="1">
        <w:r w:rsidRPr="00241971">
          <w:rPr>
            <w:rStyle w:val="a3"/>
          </w:rPr>
          <w:t>単元6:わたしたしの生活とSDGs</w:t>
        </w:r>
      </w:hyperlink>
      <w:r w:rsidRPr="00241971">
        <w:br/>
        <w:t>・</w:t>
      </w:r>
      <w:hyperlink r:id="rId42" w:tgtFrame="_blank" w:history="1">
        <w:r w:rsidRPr="00241971">
          <w:rPr>
            <w:rStyle w:val="a3"/>
          </w:rPr>
          <w:t>単元7:食と私たちのくらし</w:t>
        </w:r>
      </w:hyperlink>
      <w:r w:rsidRPr="00241971">
        <w:br/>
        <w:t>・</w:t>
      </w:r>
      <w:hyperlink r:id="rId43" w:tgtFrame="_blank" w:history="1">
        <w:r w:rsidRPr="00241971">
          <w:rPr>
            <w:rStyle w:val="a3"/>
          </w:rPr>
          <w:t>単元8:自分の生活様式をクリティカルに見直す</w:t>
        </w:r>
      </w:hyperlink>
      <w:r w:rsidRPr="00241971">
        <w:br/>
        <w:t>※「実践編」の全単元を通して検索したい場合は、</w:t>
      </w:r>
      <w:hyperlink r:id="rId44" w:tgtFrame="_blank" w:history="1">
        <w:r w:rsidRPr="00241971">
          <w:rPr>
            <w:rStyle w:val="a3"/>
          </w:rPr>
          <w:t>結合したPDFファイル</w:t>
        </w:r>
      </w:hyperlink>
      <w:r w:rsidRPr="00241971">
        <w:t>をブラウザから開くか、ダウンロードしてPDFリーダで開いたうえで、検索機能をお使いください。</w:t>
      </w:r>
    </w:p>
    <w:tbl>
      <w:tblPr>
        <w:tblW w:w="10350" w:type="dxa"/>
        <w:tblCellMar>
          <w:top w:w="15" w:type="dxa"/>
          <w:left w:w="15" w:type="dxa"/>
          <w:bottom w:w="15" w:type="dxa"/>
          <w:right w:w="15" w:type="dxa"/>
        </w:tblCellMar>
        <w:tblLook w:val="04A0" w:firstRow="1" w:lastRow="0" w:firstColumn="1" w:lastColumn="0" w:noHBand="0" w:noVBand="1"/>
      </w:tblPr>
      <w:tblGrid>
        <w:gridCol w:w="1146"/>
        <w:gridCol w:w="7229"/>
        <w:gridCol w:w="1975"/>
      </w:tblGrid>
      <w:tr w:rsidR="00241971" w:rsidRPr="00241971" w14:paraId="2C63A7B5" w14:textId="77777777" w:rsidTr="00241971">
        <w:tc>
          <w:tcPr>
            <w:tcW w:w="0" w:type="auto"/>
            <w:shd w:val="clear" w:color="auto" w:fill="F0F0F0"/>
            <w:tcMar>
              <w:top w:w="120" w:type="dxa"/>
              <w:left w:w="120" w:type="dxa"/>
              <w:bottom w:w="120" w:type="dxa"/>
              <w:right w:w="120" w:type="dxa"/>
            </w:tcMar>
            <w:vAlign w:val="center"/>
            <w:hideMark/>
          </w:tcPr>
          <w:p w14:paraId="6211ED4D" w14:textId="77777777" w:rsidR="00241971" w:rsidRPr="00241971" w:rsidRDefault="00241971" w:rsidP="00241971">
            <w:r w:rsidRPr="00241971">
              <w:t>単元１</w:t>
            </w:r>
          </w:p>
        </w:tc>
        <w:tc>
          <w:tcPr>
            <w:tcW w:w="0" w:type="auto"/>
            <w:shd w:val="clear" w:color="auto" w:fill="F0F0F0"/>
            <w:tcMar>
              <w:top w:w="120" w:type="dxa"/>
              <w:left w:w="120" w:type="dxa"/>
              <w:bottom w:w="120" w:type="dxa"/>
              <w:right w:w="120" w:type="dxa"/>
            </w:tcMar>
            <w:vAlign w:val="center"/>
            <w:hideMark/>
          </w:tcPr>
          <w:p w14:paraId="64C9A0C6" w14:textId="77777777" w:rsidR="00241971" w:rsidRPr="00241971" w:rsidRDefault="00241971" w:rsidP="00241971">
            <w:r w:rsidRPr="00241971">
              <w:t>「便利」ってどういうことだろう：身の回りの道具から</w:t>
            </w:r>
          </w:p>
        </w:tc>
        <w:tc>
          <w:tcPr>
            <w:tcW w:w="0" w:type="auto"/>
            <w:shd w:val="clear" w:color="auto" w:fill="F0F0F0"/>
            <w:tcMar>
              <w:top w:w="120" w:type="dxa"/>
              <w:left w:w="120" w:type="dxa"/>
              <w:bottom w:w="120" w:type="dxa"/>
              <w:right w:w="120" w:type="dxa"/>
            </w:tcMar>
            <w:vAlign w:val="center"/>
            <w:hideMark/>
          </w:tcPr>
          <w:p w14:paraId="2629CB29" w14:textId="77777777" w:rsidR="00241971" w:rsidRPr="00241971" w:rsidRDefault="00241971" w:rsidP="00241971">
            <w:r w:rsidRPr="00241971">
              <w:t xml:space="preserve">▶　</w:t>
            </w:r>
            <w:hyperlink r:id="rId45" w:tgtFrame="_blank" w:history="1">
              <w:r w:rsidRPr="00241971">
                <w:rPr>
                  <w:rStyle w:val="a3"/>
                </w:rPr>
                <w:t>授業計画</w:t>
              </w:r>
            </w:hyperlink>
          </w:p>
        </w:tc>
      </w:tr>
      <w:tr w:rsidR="00241971" w:rsidRPr="00241971" w14:paraId="17E182B3" w14:textId="77777777" w:rsidTr="00241971">
        <w:tc>
          <w:tcPr>
            <w:tcW w:w="0" w:type="auto"/>
            <w:tcMar>
              <w:top w:w="120" w:type="dxa"/>
              <w:left w:w="120" w:type="dxa"/>
              <w:bottom w:w="120" w:type="dxa"/>
              <w:right w:w="120" w:type="dxa"/>
            </w:tcMar>
            <w:vAlign w:val="center"/>
            <w:hideMark/>
          </w:tcPr>
          <w:p w14:paraId="06258CFF" w14:textId="77777777" w:rsidR="00241971" w:rsidRPr="00241971" w:rsidRDefault="00241971" w:rsidP="00241971">
            <w:r w:rsidRPr="00241971">
              <w:t>単元２</w:t>
            </w:r>
          </w:p>
        </w:tc>
        <w:tc>
          <w:tcPr>
            <w:tcW w:w="0" w:type="auto"/>
            <w:tcMar>
              <w:top w:w="120" w:type="dxa"/>
              <w:left w:w="120" w:type="dxa"/>
              <w:bottom w:w="120" w:type="dxa"/>
              <w:right w:w="120" w:type="dxa"/>
            </w:tcMar>
            <w:vAlign w:val="center"/>
            <w:hideMark/>
          </w:tcPr>
          <w:p w14:paraId="699EB5A0" w14:textId="77777777" w:rsidR="00241971" w:rsidRPr="00241971" w:rsidRDefault="00241971" w:rsidP="00241971">
            <w:r w:rsidRPr="00241971">
              <w:t>高度経済成長と私たちの生活様式</w:t>
            </w:r>
          </w:p>
        </w:tc>
        <w:tc>
          <w:tcPr>
            <w:tcW w:w="0" w:type="auto"/>
            <w:tcMar>
              <w:top w:w="120" w:type="dxa"/>
              <w:left w:w="120" w:type="dxa"/>
              <w:bottom w:w="120" w:type="dxa"/>
              <w:right w:w="120" w:type="dxa"/>
            </w:tcMar>
            <w:vAlign w:val="center"/>
            <w:hideMark/>
          </w:tcPr>
          <w:p w14:paraId="08AAB4AA" w14:textId="77777777" w:rsidR="00241971" w:rsidRPr="00241971" w:rsidRDefault="00241971" w:rsidP="00241971">
            <w:r w:rsidRPr="00241971">
              <w:t xml:space="preserve">▶　</w:t>
            </w:r>
            <w:hyperlink r:id="rId46" w:tgtFrame="_blank" w:history="1">
              <w:r w:rsidRPr="00241971">
                <w:rPr>
                  <w:rStyle w:val="a3"/>
                </w:rPr>
                <w:t>授業計画</w:t>
              </w:r>
            </w:hyperlink>
          </w:p>
        </w:tc>
      </w:tr>
      <w:tr w:rsidR="00241971" w:rsidRPr="00241971" w14:paraId="4087CF19" w14:textId="77777777" w:rsidTr="00241971">
        <w:tc>
          <w:tcPr>
            <w:tcW w:w="0" w:type="auto"/>
            <w:shd w:val="clear" w:color="auto" w:fill="F0F0F0"/>
            <w:tcMar>
              <w:top w:w="120" w:type="dxa"/>
              <w:left w:w="120" w:type="dxa"/>
              <w:bottom w:w="120" w:type="dxa"/>
              <w:right w:w="120" w:type="dxa"/>
            </w:tcMar>
            <w:vAlign w:val="center"/>
            <w:hideMark/>
          </w:tcPr>
          <w:p w14:paraId="415FD58F" w14:textId="77777777" w:rsidR="00241971" w:rsidRPr="00241971" w:rsidRDefault="00241971" w:rsidP="00241971">
            <w:r w:rsidRPr="00241971">
              <w:t>単元３</w:t>
            </w:r>
          </w:p>
        </w:tc>
        <w:tc>
          <w:tcPr>
            <w:tcW w:w="0" w:type="auto"/>
            <w:shd w:val="clear" w:color="auto" w:fill="F0F0F0"/>
            <w:tcMar>
              <w:top w:w="120" w:type="dxa"/>
              <w:left w:w="120" w:type="dxa"/>
              <w:bottom w:w="120" w:type="dxa"/>
              <w:right w:w="120" w:type="dxa"/>
            </w:tcMar>
            <w:vAlign w:val="center"/>
            <w:hideMark/>
          </w:tcPr>
          <w:p w14:paraId="1490A233" w14:textId="77777777" w:rsidR="00241971" w:rsidRPr="00241971" w:rsidRDefault="00241971" w:rsidP="00241971">
            <w:r w:rsidRPr="00241971">
              <w:t>わたしたちの消費行動：清潔さ×海洋プラスチック</w:t>
            </w:r>
          </w:p>
        </w:tc>
        <w:tc>
          <w:tcPr>
            <w:tcW w:w="0" w:type="auto"/>
            <w:shd w:val="clear" w:color="auto" w:fill="F0F0F0"/>
            <w:tcMar>
              <w:top w:w="120" w:type="dxa"/>
              <w:left w:w="120" w:type="dxa"/>
              <w:bottom w:w="120" w:type="dxa"/>
              <w:right w:w="120" w:type="dxa"/>
            </w:tcMar>
            <w:vAlign w:val="center"/>
            <w:hideMark/>
          </w:tcPr>
          <w:p w14:paraId="0BAB2A70" w14:textId="77777777" w:rsidR="00241971" w:rsidRPr="00241971" w:rsidRDefault="00241971" w:rsidP="00241971">
            <w:r w:rsidRPr="00241971">
              <w:t xml:space="preserve">▶　</w:t>
            </w:r>
            <w:hyperlink r:id="rId47" w:tgtFrame="_blank" w:history="1">
              <w:r w:rsidRPr="00241971">
                <w:rPr>
                  <w:rStyle w:val="a3"/>
                </w:rPr>
                <w:t>授業計画</w:t>
              </w:r>
            </w:hyperlink>
          </w:p>
        </w:tc>
      </w:tr>
      <w:tr w:rsidR="00241971" w:rsidRPr="00241971" w14:paraId="10E79662" w14:textId="77777777" w:rsidTr="00241971">
        <w:tc>
          <w:tcPr>
            <w:tcW w:w="0" w:type="auto"/>
            <w:tcMar>
              <w:top w:w="120" w:type="dxa"/>
              <w:left w:w="120" w:type="dxa"/>
              <w:bottom w:w="120" w:type="dxa"/>
              <w:right w:w="120" w:type="dxa"/>
            </w:tcMar>
            <w:vAlign w:val="center"/>
            <w:hideMark/>
          </w:tcPr>
          <w:p w14:paraId="3520C5B4" w14:textId="77777777" w:rsidR="00241971" w:rsidRPr="00241971" w:rsidRDefault="00241971" w:rsidP="00241971">
            <w:r w:rsidRPr="00241971">
              <w:t>単元４</w:t>
            </w:r>
          </w:p>
        </w:tc>
        <w:tc>
          <w:tcPr>
            <w:tcW w:w="0" w:type="auto"/>
            <w:tcMar>
              <w:top w:w="120" w:type="dxa"/>
              <w:left w:w="120" w:type="dxa"/>
              <w:bottom w:w="120" w:type="dxa"/>
              <w:right w:w="120" w:type="dxa"/>
            </w:tcMar>
            <w:vAlign w:val="center"/>
            <w:hideMark/>
          </w:tcPr>
          <w:p w14:paraId="454D5924" w14:textId="77777777" w:rsidR="00241971" w:rsidRPr="00241971" w:rsidRDefault="00241971" w:rsidP="00241971">
            <w:r w:rsidRPr="00241971">
              <w:t>「値段が安い」ってどういうことだろう</w:t>
            </w:r>
            <w:r w:rsidRPr="00241971">
              <w:br/>
              <w:t>～わたしたちの消費行動について考える～</w:t>
            </w:r>
          </w:p>
        </w:tc>
        <w:tc>
          <w:tcPr>
            <w:tcW w:w="0" w:type="auto"/>
            <w:tcMar>
              <w:top w:w="120" w:type="dxa"/>
              <w:left w:w="120" w:type="dxa"/>
              <w:bottom w:w="120" w:type="dxa"/>
              <w:right w:w="120" w:type="dxa"/>
            </w:tcMar>
            <w:vAlign w:val="center"/>
            <w:hideMark/>
          </w:tcPr>
          <w:p w14:paraId="4361903F" w14:textId="77777777" w:rsidR="00241971" w:rsidRPr="00241971" w:rsidRDefault="00241971" w:rsidP="00241971">
            <w:r w:rsidRPr="00241971">
              <w:t xml:space="preserve">▶　</w:t>
            </w:r>
            <w:hyperlink r:id="rId48" w:tgtFrame="_blank" w:history="1">
              <w:r w:rsidRPr="00241971">
                <w:rPr>
                  <w:rStyle w:val="a3"/>
                </w:rPr>
                <w:t>授業計画</w:t>
              </w:r>
            </w:hyperlink>
          </w:p>
        </w:tc>
      </w:tr>
      <w:tr w:rsidR="00241971" w:rsidRPr="00241971" w14:paraId="4079AB26" w14:textId="77777777" w:rsidTr="00241971">
        <w:tc>
          <w:tcPr>
            <w:tcW w:w="0" w:type="auto"/>
            <w:shd w:val="clear" w:color="auto" w:fill="F0F0F0"/>
            <w:tcMar>
              <w:top w:w="120" w:type="dxa"/>
              <w:left w:w="120" w:type="dxa"/>
              <w:bottom w:w="120" w:type="dxa"/>
              <w:right w:w="120" w:type="dxa"/>
            </w:tcMar>
            <w:vAlign w:val="center"/>
            <w:hideMark/>
          </w:tcPr>
          <w:p w14:paraId="1F80EABF" w14:textId="77777777" w:rsidR="00241971" w:rsidRPr="00241971" w:rsidRDefault="00241971" w:rsidP="00241971">
            <w:r w:rsidRPr="00241971">
              <w:t>単元５</w:t>
            </w:r>
          </w:p>
        </w:tc>
        <w:tc>
          <w:tcPr>
            <w:tcW w:w="0" w:type="auto"/>
            <w:shd w:val="clear" w:color="auto" w:fill="F0F0F0"/>
            <w:tcMar>
              <w:top w:w="120" w:type="dxa"/>
              <w:left w:w="120" w:type="dxa"/>
              <w:bottom w:w="120" w:type="dxa"/>
              <w:right w:w="120" w:type="dxa"/>
            </w:tcMar>
            <w:vAlign w:val="center"/>
            <w:hideMark/>
          </w:tcPr>
          <w:p w14:paraId="2FBA5D41" w14:textId="77777777" w:rsidR="00241971" w:rsidRPr="00241971" w:rsidRDefault="00241971" w:rsidP="00241971">
            <w:r w:rsidRPr="00241971">
              <w:t>わたしたちの消費行動：非日常×観光</w:t>
            </w:r>
          </w:p>
        </w:tc>
        <w:tc>
          <w:tcPr>
            <w:tcW w:w="0" w:type="auto"/>
            <w:shd w:val="clear" w:color="auto" w:fill="F0F0F0"/>
            <w:tcMar>
              <w:top w:w="120" w:type="dxa"/>
              <w:left w:w="120" w:type="dxa"/>
              <w:bottom w:w="120" w:type="dxa"/>
              <w:right w:w="120" w:type="dxa"/>
            </w:tcMar>
            <w:vAlign w:val="center"/>
            <w:hideMark/>
          </w:tcPr>
          <w:p w14:paraId="1B98657A" w14:textId="77777777" w:rsidR="00241971" w:rsidRPr="00241971" w:rsidRDefault="00241971" w:rsidP="00241971">
            <w:r w:rsidRPr="00241971">
              <w:t xml:space="preserve">▶　</w:t>
            </w:r>
            <w:hyperlink r:id="rId49" w:tgtFrame="_blank" w:history="1">
              <w:r w:rsidRPr="00241971">
                <w:rPr>
                  <w:rStyle w:val="a3"/>
                </w:rPr>
                <w:t>授業計画</w:t>
              </w:r>
            </w:hyperlink>
          </w:p>
        </w:tc>
      </w:tr>
      <w:tr w:rsidR="00241971" w:rsidRPr="00241971" w14:paraId="45DDF320" w14:textId="77777777" w:rsidTr="00241971">
        <w:tc>
          <w:tcPr>
            <w:tcW w:w="0" w:type="auto"/>
            <w:tcMar>
              <w:top w:w="120" w:type="dxa"/>
              <w:left w:w="120" w:type="dxa"/>
              <w:bottom w:w="120" w:type="dxa"/>
              <w:right w:w="120" w:type="dxa"/>
            </w:tcMar>
            <w:vAlign w:val="center"/>
            <w:hideMark/>
          </w:tcPr>
          <w:p w14:paraId="16A7A2A1" w14:textId="77777777" w:rsidR="00241971" w:rsidRPr="00241971" w:rsidRDefault="00241971" w:rsidP="00241971">
            <w:r w:rsidRPr="00241971">
              <w:t>単元６</w:t>
            </w:r>
          </w:p>
        </w:tc>
        <w:tc>
          <w:tcPr>
            <w:tcW w:w="0" w:type="auto"/>
            <w:tcMar>
              <w:top w:w="120" w:type="dxa"/>
              <w:left w:w="120" w:type="dxa"/>
              <w:bottom w:w="120" w:type="dxa"/>
              <w:right w:w="120" w:type="dxa"/>
            </w:tcMar>
            <w:vAlign w:val="center"/>
            <w:hideMark/>
          </w:tcPr>
          <w:p w14:paraId="3816BB74" w14:textId="77777777" w:rsidR="00241971" w:rsidRPr="00241971" w:rsidRDefault="00241971" w:rsidP="00241971">
            <w:r w:rsidRPr="00241971">
              <w:t>わたしたしの生活とSDGs</w:t>
            </w:r>
          </w:p>
        </w:tc>
        <w:tc>
          <w:tcPr>
            <w:tcW w:w="0" w:type="auto"/>
            <w:tcMar>
              <w:top w:w="120" w:type="dxa"/>
              <w:left w:w="120" w:type="dxa"/>
              <w:bottom w:w="120" w:type="dxa"/>
              <w:right w:w="120" w:type="dxa"/>
            </w:tcMar>
            <w:vAlign w:val="center"/>
            <w:hideMark/>
          </w:tcPr>
          <w:p w14:paraId="5B22171F" w14:textId="77777777" w:rsidR="00241971" w:rsidRPr="00241971" w:rsidRDefault="00241971" w:rsidP="00241971">
            <w:r w:rsidRPr="00241971">
              <w:t xml:space="preserve">▶　</w:t>
            </w:r>
            <w:hyperlink r:id="rId50" w:tgtFrame="_blank" w:history="1">
              <w:r w:rsidRPr="00241971">
                <w:rPr>
                  <w:rStyle w:val="a3"/>
                </w:rPr>
                <w:t>授業計画</w:t>
              </w:r>
            </w:hyperlink>
          </w:p>
        </w:tc>
      </w:tr>
      <w:tr w:rsidR="00241971" w:rsidRPr="00241971" w14:paraId="534FB10A" w14:textId="77777777" w:rsidTr="00241971">
        <w:tc>
          <w:tcPr>
            <w:tcW w:w="0" w:type="auto"/>
            <w:shd w:val="clear" w:color="auto" w:fill="F0F0F0"/>
            <w:tcMar>
              <w:top w:w="120" w:type="dxa"/>
              <w:left w:w="120" w:type="dxa"/>
              <w:bottom w:w="120" w:type="dxa"/>
              <w:right w:w="120" w:type="dxa"/>
            </w:tcMar>
            <w:vAlign w:val="center"/>
            <w:hideMark/>
          </w:tcPr>
          <w:p w14:paraId="6EC4FDEB" w14:textId="77777777" w:rsidR="00241971" w:rsidRPr="00241971" w:rsidRDefault="00241971" w:rsidP="00241971">
            <w:r w:rsidRPr="00241971">
              <w:t>単元７</w:t>
            </w:r>
          </w:p>
        </w:tc>
        <w:tc>
          <w:tcPr>
            <w:tcW w:w="0" w:type="auto"/>
            <w:shd w:val="clear" w:color="auto" w:fill="F0F0F0"/>
            <w:tcMar>
              <w:top w:w="120" w:type="dxa"/>
              <w:left w:w="120" w:type="dxa"/>
              <w:bottom w:w="120" w:type="dxa"/>
              <w:right w:w="120" w:type="dxa"/>
            </w:tcMar>
            <w:vAlign w:val="center"/>
            <w:hideMark/>
          </w:tcPr>
          <w:p w14:paraId="164E24C6" w14:textId="77777777" w:rsidR="00241971" w:rsidRPr="00241971" w:rsidRDefault="00241971" w:rsidP="00241971">
            <w:r w:rsidRPr="00241971">
              <w:t>食と私たちのくらし</w:t>
            </w:r>
          </w:p>
        </w:tc>
        <w:tc>
          <w:tcPr>
            <w:tcW w:w="0" w:type="auto"/>
            <w:shd w:val="clear" w:color="auto" w:fill="F0F0F0"/>
            <w:tcMar>
              <w:top w:w="120" w:type="dxa"/>
              <w:left w:w="120" w:type="dxa"/>
              <w:bottom w:w="120" w:type="dxa"/>
              <w:right w:w="120" w:type="dxa"/>
            </w:tcMar>
            <w:vAlign w:val="center"/>
            <w:hideMark/>
          </w:tcPr>
          <w:p w14:paraId="4EE571E8" w14:textId="77777777" w:rsidR="00241971" w:rsidRPr="00241971" w:rsidRDefault="00241971" w:rsidP="00241971">
            <w:r w:rsidRPr="00241971">
              <w:t xml:space="preserve">▶　</w:t>
            </w:r>
            <w:hyperlink r:id="rId51" w:tgtFrame="_blank" w:history="1">
              <w:r w:rsidRPr="00241971">
                <w:rPr>
                  <w:rStyle w:val="a3"/>
                </w:rPr>
                <w:t>授業計画</w:t>
              </w:r>
            </w:hyperlink>
          </w:p>
        </w:tc>
      </w:tr>
      <w:tr w:rsidR="00241971" w:rsidRPr="00241971" w14:paraId="193AF229" w14:textId="77777777" w:rsidTr="00241971">
        <w:tc>
          <w:tcPr>
            <w:tcW w:w="0" w:type="auto"/>
            <w:tcMar>
              <w:top w:w="120" w:type="dxa"/>
              <w:left w:w="120" w:type="dxa"/>
              <w:bottom w:w="120" w:type="dxa"/>
              <w:right w:w="120" w:type="dxa"/>
            </w:tcMar>
            <w:vAlign w:val="center"/>
            <w:hideMark/>
          </w:tcPr>
          <w:p w14:paraId="3347ABB8" w14:textId="77777777" w:rsidR="00241971" w:rsidRPr="00241971" w:rsidRDefault="00241971" w:rsidP="00241971">
            <w:r w:rsidRPr="00241971">
              <w:t>単元８</w:t>
            </w:r>
          </w:p>
        </w:tc>
        <w:tc>
          <w:tcPr>
            <w:tcW w:w="0" w:type="auto"/>
            <w:tcMar>
              <w:top w:w="120" w:type="dxa"/>
              <w:left w:w="120" w:type="dxa"/>
              <w:bottom w:w="120" w:type="dxa"/>
              <w:right w:w="120" w:type="dxa"/>
            </w:tcMar>
            <w:vAlign w:val="center"/>
            <w:hideMark/>
          </w:tcPr>
          <w:p w14:paraId="5F937893" w14:textId="77777777" w:rsidR="00241971" w:rsidRPr="00241971" w:rsidRDefault="00241971" w:rsidP="00241971">
            <w:r w:rsidRPr="00241971">
              <w:t>自分の生活様式をクリティカルに見直す</w:t>
            </w:r>
          </w:p>
        </w:tc>
        <w:tc>
          <w:tcPr>
            <w:tcW w:w="0" w:type="auto"/>
            <w:tcMar>
              <w:top w:w="120" w:type="dxa"/>
              <w:left w:w="120" w:type="dxa"/>
              <w:bottom w:w="120" w:type="dxa"/>
              <w:right w:w="120" w:type="dxa"/>
            </w:tcMar>
            <w:vAlign w:val="center"/>
            <w:hideMark/>
          </w:tcPr>
          <w:p w14:paraId="37858B3A" w14:textId="77777777" w:rsidR="00241971" w:rsidRPr="00241971" w:rsidRDefault="00241971" w:rsidP="00241971">
            <w:r w:rsidRPr="00241971">
              <w:t xml:space="preserve">▶　</w:t>
            </w:r>
            <w:hyperlink r:id="rId52" w:tgtFrame="_blank" w:history="1">
              <w:r w:rsidRPr="00241971">
                <w:rPr>
                  <w:rStyle w:val="a3"/>
                </w:rPr>
                <w:t>授業計画</w:t>
              </w:r>
            </w:hyperlink>
          </w:p>
        </w:tc>
      </w:tr>
    </w:tbl>
    <w:p w14:paraId="67AEA2F4" w14:textId="07637808" w:rsidR="00501E0D" w:rsidRDefault="00501E0D"/>
    <w:p w14:paraId="0E0081AF" w14:textId="77777777" w:rsidR="00501E0D" w:rsidRDefault="00501E0D">
      <w:pPr>
        <w:widowControl/>
        <w:jc w:val="left"/>
      </w:pPr>
      <w:r>
        <w:br w:type="page"/>
      </w:r>
    </w:p>
    <w:p w14:paraId="6B81A214" w14:textId="77777777" w:rsidR="00347047" w:rsidRPr="00347047" w:rsidRDefault="00347047" w:rsidP="00347047">
      <w:pPr>
        <w:jc w:val="center"/>
        <w:rPr>
          <w:sz w:val="28"/>
          <w:szCs w:val="28"/>
        </w:rPr>
      </w:pPr>
      <w:r w:rsidRPr="00347047">
        <w:rPr>
          <w:rFonts w:hint="eastAsia"/>
          <w:sz w:val="28"/>
          <w:szCs w:val="28"/>
        </w:rPr>
        <w:lastRenderedPageBreak/>
        <w:t>構造化学習ユニットで組み立てられた</w:t>
      </w:r>
    </w:p>
    <w:p w14:paraId="0333AF20" w14:textId="3AA4EB4C" w:rsidR="00347047" w:rsidRPr="00347047" w:rsidRDefault="00347047" w:rsidP="00347047">
      <w:pPr>
        <w:jc w:val="center"/>
        <w:rPr>
          <w:sz w:val="28"/>
          <w:szCs w:val="28"/>
        </w:rPr>
      </w:pPr>
      <w:r w:rsidRPr="00347047">
        <w:rPr>
          <w:sz w:val="28"/>
          <w:szCs w:val="28"/>
        </w:rPr>
        <w:t>1</w:t>
      </w:r>
      <w:r w:rsidRPr="00347047">
        <w:rPr>
          <w:rFonts w:hint="eastAsia"/>
          <w:sz w:val="28"/>
          <w:szCs w:val="28"/>
        </w:rPr>
        <w:t>回の授業のサンプル</w:t>
      </w:r>
    </w:p>
    <w:p w14:paraId="51F6EC75" w14:textId="77777777" w:rsidR="00347047" w:rsidRDefault="00347047" w:rsidP="00653507"/>
    <w:p w14:paraId="41F5F910" w14:textId="77777777" w:rsidR="00D57F81" w:rsidRDefault="00501E0D" w:rsidP="00347047">
      <w:pPr>
        <w:jc w:val="center"/>
      </w:pPr>
      <w:r>
        <w:rPr>
          <w:rFonts w:hint="eastAsia"/>
        </w:rPr>
        <w:t>サンプルとして、河野先生の</w:t>
      </w:r>
      <w:r>
        <w:t>1</w:t>
      </w:r>
      <w:r>
        <w:rPr>
          <w:rFonts w:hint="eastAsia"/>
        </w:rPr>
        <w:t>回の授業を表示した</w:t>
      </w:r>
      <w:r>
        <w:t>Web</w:t>
      </w:r>
      <w:r w:rsidR="00347047">
        <w:rPr>
          <w:rFonts w:hint="eastAsia"/>
        </w:rPr>
        <w:t>ページ</w:t>
      </w:r>
      <w:r w:rsidR="00653507">
        <w:rPr>
          <w:rFonts w:hint="eastAsia"/>
        </w:rPr>
        <w:t>の抜粋</w:t>
      </w:r>
      <w:r w:rsidR="00D57F81">
        <w:rPr>
          <w:rFonts w:hint="eastAsia"/>
        </w:rPr>
        <w:t>と、</w:t>
      </w:r>
    </w:p>
    <w:p w14:paraId="164B6A5A" w14:textId="776EA58B" w:rsidR="00347047" w:rsidRDefault="00D57F81" w:rsidP="00347047">
      <w:pPr>
        <w:jc w:val="center"/>
      </w:pPr>
      <w:r>
        <w:rPr>
          <w:rFonts w:hint="eastAsia"/>
        </w:rPr>
        <w:t>一部スライドについても表示しています。</w:t>
      </w:r>
      <w:r w:rsidR="006B2C70">
        <w:rPr>
          <w:rFonts w:hint="eastAsia"/>
        </w:rPr>
        <w:t>抜粋版のため、項目番号などについては、途中抜けたりしている部分があるので、ご了承ください。</w:t>
      </w:r>
    </w:p>
    <w:p w14:paraId="0CD3B331" w14:textId="77777777" w:rsidR="006B2C70" w:rsidRDefault="006B2C70" w:rsidP="00347047">
      <w:pPr>
        <w:jc w:val="center"/>
      </w:pPr>
    </w:p>
    <w:p w14:paraId="0DD72D0F" w14:textId="6263DC01" w:rsidR="00904C89" w:rsidRDefault="00347047" w:rsidP="00347047">
      <w:pPr>
        <w:jc w:val="center"/>
      </w:pPr>
      <w:r>
        <w:rPr>
          <w:rFonts w:hint="eastAsia"/>
        </w:rPr>
        <w:t>このページ</w:t>
      </w:r>
      <w:r w:rsidR="00653507">
        <w:rPr>
          <w:rFonts w:hint="eastAsia"/>
        </w:rPr>
        <w:t>表示された</w:t>
      </w:r>
      <w:r w:rsidR="00904C89">
        <w:rPr>
          <w:rFonts w:hint="eastAsia"/>
        </w:rPr>
        <w:t>授業の目的、進め方をはじめとして、様々な形で表示されている</w:t>
      </w:r>
    </w:p>
    <w:p w14:paraId="1DE3D47E" w14:textId="1E65CDC0" w:rsidR="00347047" w:rsidRDefault="00904C89" w:rsidP="00347047">
      <w:pPr>
        <w:jc w:val="center"/>
      </w:pPr>
      <w:r>
        <w:rPr>
          <w:rFonts w:hint="eastAsia"/>
        </w:rPr>
        <w:t>授業内容、</w:t>
      </w:r>
      <w:r w:rsidR="00D57F81">
        <w:rPr>
          <w:rFonts w:hint="eastAsia"/>
        </w:rPr>
        <w:t>スライド、</w:t>
      </w:r>
      <w:r w:rsidR="00653507">
        <w:rPr>
          <w:rFonts w:hint="eastAsia"/>
        </w:rPr>
        <w:t>テキスト、画像、映像などをご自身の授業に取り入れて、</w:t>
      </w:r>
    </w:p>
    <w:p w14:paraId="15D05E7F" w14:textId="5353D16B" w:rsidR="00653507" w:rsidRDefault="0008728D" w:rsidP="00653507">
      <w:pPr>
        <w:jc w:val="center"/>
      </w:pPr>
      <w:r>
        <w:rPr>
          <w:rFonts w:hint="eastAsia"/>
        </w:rPr>
        <w:t>新たな</w:t>
      </w:r>
      <w:r w:rsidR="00347047">
        <w:rPr>
          <w:rFonts w:hint="eastAsia"/>
        </w:rPr>
        <w:t>授業</w:t>
      </w:r>
      <w:r>
        <w:rPr>
          <w:rFonts w:hint="eastAsia"/>
        </w:rPr>
        <w:t>として組み立てて</w:t>
      </w:r>
      <w:r w:rsidR="00347047">
        <w:rPr>
          <w:rFonts w:hint="eastAsia"/>
        </w:rPr>
        <w:t>ください。</w:t>
      </w:r>
    </w:p>
    <w:p w14:paraId="34ED0F12" w14:textId="2C7BF164" w:rsidR="00347047" w:rsidRDefault="00653507" w:rsidP="00A46C9D">
      <w:pPr>
        <w:jc w:val="left"/>
      </w:pPr>
      <w:r>
        <w:rPr>
          <w:rFonts w:hint="eastAsia"/>
        </w:rPr>
        <w:t>*</w:t>
      </w:r>
      <w:r>
        <w:t>**********************************************************************************:****************</w:t>
      </w:r>
    </w:p>
    <w:p w14:paraId="4A7D1B26" w14:textId="77777777" w:rsidR="00A46C9D" w:rsidRPr="00A46C9D" w:rsidRDefault="00A46C9D" w:rsidP="00A46C9D">
      <w:pPr>
        <w:jc w:val="left"/>
      </w:pPr>
      <w:r w:rsidRPr="00A46C9D">
        <w:t>SDGs講座：実践編</w:t>
      </w:r>
      <w:r w:rsidRPr="00A46C9D">
        <w:br/>
        <w:t>単元1 「便利」ってどういうことだろう：身の回りの道具から</w:t>
      </w:r>
    </w:p>
    <w:p w14:paraId="3C876FC6" w14:textId="77777777" w:rsidR="00A46C9D" w:rsidRPr="00A46C9D" w:rsidRDefault="00A46C9D" w:rsidP="00A46C9D">
      <w:pPr>
        <w:jc w:val="left"/>
      </w:pPr>
      <w:r w:rsidRPr="00A46C9D">
        <w:t>変換日 2022/11/05</w:t>
      </w:r>
    </w:p>
    <w:p w14:paraId="32D7D925" w14:textId="77777777" w:rsidR="00A46C9D" w:rsidRPr="00A46C9D" w:rsidRDefault="00A46C9D" w:rsidP="00A46C9D">
      <w:pPr>
        <w:jc w:val="left"/>
        <w:rPr>
          <w:b/>
          <w:bCs/>
        </w:rPr>
      </w:pPr>
      <w:r w:rsidRPr="00A46C9D">
        <w:rPr>
          <w:b/>
          <w:bCs/>
        </w:rPr>
        <w:t>1■見出し部(Identification Division)</w:t>
      </w:r>
    </w:p>
    <w:p w14:paraId="6710E687" w14:textId="10508593" w:rsidR="00251D26" w:rsidRDefault="00A46C9D" w:rsidP="00904C89">
      <w:pPr>
        <w:jc w:val="left"/>
      </w:pPr>
      <w:r w:rsidRPr="00A46C9D">
        <w:t>1.1●概括(Overview Section)</w:t>
      </w:r>
    </w:p>
    <w:p w14:paraId="1EBA233F" w14:textId="57631F23" w:rsidR="00A46C9D" w:rsidRPr="00A46C9D" w:rsidRDefault="00A46C9D" w:rsidP="008057BE">
      <w:pPr>
        <w:ind w:leftChars="100" w:left="210"/>
        <w:jc w:val="left"/>
      </w:pPr>
      <w:r w:rsidRPr="00A46C9D">
        <w:t>単元1 「便利」ってどういうことだろう：身の回りの道具から</w:t>
      </w:r>
    </w:p>
    <w:p w14:paraId="65E6EFAB" w14:textId="77777777" w:rsidR="00A46C9D" w:rsidRPr="00A46C9D" w:rsidRDefault="00A46C9D" w:rsidP="008057BE">
      <w:pPr>
        <w:ind w:leftChars="100" w:left="210"/>
        <w:jc w:val="left"/>
      </w:pPr>
      <w:r w:rsidRPr="00A46C9D">
        <w:t>セールスポイント(Sales Point)</w:t>
      </w:r>
    </w:p>
    <w:p w14:paraId="67854D68" w14:textId="5FFC69C1" w:rsidR="00A46C9D" w:rsidRPr="00A46C9D" w:rsidRDefault="00A46C9D" w:rsidP="008057BE">
      <w:pPr>
        <w:ind w:leftChars="100" w:left="210"/>
        <w:jc w:val="left"/>
      </w:pPr>
      <w:r w:rsidRPr="00A46C9D">
        <w:t>学び</w:t>
      </w:r>
      <w:r w:rsidR="0008728D">
        <w:rPr>
          <w:rFonts w:hint="eastAsia"/>
        </w:rPr>
        <w:t>手</w:t>
      </w:r>
      <w:r w:rsidRPr="00A46C9D">
        <w:t>の反応をみながら授業を展開するスタイルで、小学校での現場経験が豊富なエキスパートによるコンテンツ。</w:t>
      </w:r>
    </w:p>
    <w:p w14:paraId="7FF78A42" w14:textId="77777777" w:rsidR="00A46C9D" w:rsidRPr="00A46C9D" w:rsidRDefault="00A46C9D" w:rsidP="00A46C9D">
      <w:pPr>
        <w:jc w:val="left"/>
      </w:pPr>
      <w:r w:rsidRPr="00A46C9D">
        <w:t>1.2●著作(Copyright Section)</w:t>
      </w:r>
    </w:p>
    <w:p w14:paraId="5680135D" w14:textId="77777777" w:rsidR="00A46C9D" w:rsidRPr="00A46C9D" w:rsidRDefault="00A46C9D" w:rsidP="00251D26">
      <w:pPr>
        <w:ind w:leftChars="100" w:left="210"/>
        <w:jc w:val="left"/>
      </w:pPr>
      <w:r w:rsidRPr="00A46C9D">
        <w:t>作成者(Author)</w:t>
      </w:r>
    </w:p>
    <w:p w14:paraId="0A73CDB3" w14:textId="77777777" w:rsidR="00A46C9D" w:rsidRPr="00A46C9D" w:rsidRDefault="00A46C9D" w:rsidP="00251D26">
      <w:pPr>
        <w:ind w:leftChars="100" w:left="210"/>
        <w:jc w:val="left"/>
      </w:pPr>
      <w:r w:rsidRPr="00A46C9D">
        <w:t>河野 晋也</w:t>
      </w:r>
    </w:p>
    <w:p w14:paraId="17A7099F" w14:textId="77777777" w:rsidR="00A46C9D" w:rsidRPr="00A46C9D" w:rsidRDefault="00A46C9D" w:rsidP="00251D26">
      <w:pPr>
        <w:ind w:leftChars="100" w:left="210"/>
        <w:jc w:val="left"/>
      </w:pPr>
      <w:r w:rsidRPr="00A46C9D">
        <w:t>所属(Affiliation)</w:t>
      </w:r>
    </w:p>
    <w:p w14:paraId="34E8DCF3" w14:textId="67CE0545" w:rsidR="00251D26" w:rsidRPr="00A46C9D" w:rsidRDefault="00A46C9D" w:rsidP="0008728D">
      <w:pPr>
        <w:ind w:leftChars="100" w:left="210"/>
        <w:jc w:val="left"/>
      </w:pPr>
      <w:r w:rsidRPr="00A46C9D">
        <w:t>大分大学大学院</w:t>
      </w:r>
    </w:p>
    <w:p w14:paraId="7F3763AB" w14:textId="77777777" w:rsidR="00A46C9D" w:rsidRPr="00A46C9D" w:rsidRDefault="00A46C9D" w:rsidP="00A46C9D">
      <w:pPr>
        <w:jc w:val="left"/>
        <w:rPr>
          <w:b/>
          <w:bCs/>
        </w:rPr>
      </w:pPr>
      <w:r w:rsidRPr="00A46C9D">
        <w:rPr>
          <w:b/>
          <w:bCs/>
        </w:rPr>
        <w:t>2■手順部(Procedure Division)</w:t>
      </w:r>
    </w:p>
    <w:p w14:paraId="3F1E9934" w14:textId="58EA92EF" w:rsidR="00653507" w:rsidRDefault="00A46C9D" w:rsidP="00B37546">
      <w:pPr>
        <w:ind w:leftChars="100" w:left="210"/>
        <w:jc w:val="left"/>
      </w:pPr>
      <w:r w:rsidRPr="00A46C9D">
        <w:t>※「手順部」は「導入」「展開」「まとめ」からなる。</w:t>
      </w:r>
    </w:p>
    <w:p w14:paraId="558C72E2" w14:textId="480D3E5F" w:rsidR="00A46C9D" w:rsidRDefault="00A46C9D" w:rsidP="00653507">
      <w:pPr>
        <w:ind w:leftChars="100" w:left="210"/>
        <w:jc w:val="left"/>
      </w:pPr>
      <w:r w:rsidRPr="00A46C9D">
        <w:t>○単元1 「便利」ってどういうことだろう：身の回りの道具から</w:t>
      </w:r>
    </w:p>
    <w:p w14:paraId="3F03DD9B" w14:textId="77777777" w:rsidR="00D57F81" w:rsidRPr="00A46C9D" w:rsidRDefault="00D57F81" w:rsidP="00653507">
      <w:pPr>
        <w:ind w:leftChars="100" w:left="210"/>
        <w:jc w:val="left"/>
      </w:pPr>
    </w:p>
    <w:p w14:paraId="0358F5C9" w14:textId="0A991A5F" w:rsidR="00D966ED" w:rsidRDefault="00A46C9D" w:rsidP="00B37546">
      <w:pPr>
        <w:jc w:val="left"/>
      </w:pPr>
      <w:r w:rsidRPr="00A46C9D">
        <w:t>2.1●導入(Introduction Section)</w:t>
      </w:r>
    </w:p>
    <w:p w14:paraId="422EAE65" w14:textId="7E8EA7C3" w:rsidR="00B37546" w:rsidRDefault="00A46C9D" w:rsidP="00D966ED">
      <w:pPr>
        <w:ind w:leftChars="100" w:left="210"/>
        <w:jc w:val="left"/>
      </w:pPr>
      <w:r w:rsidRPr="00A46C9D">
        <w:t>☆30人程度の少人数を想定しているので、出席表など</w:t>
      </w:r>
      <w:proofErr w:type="gramStart"/>
      <w:r w:rsidRPr="00A46C9D">
        <w:t>は</w:t>
      </w:r>
      <w:proofErr w:type="gramEnd"/>
      <w:r w:rsidRPr="00A46C9D">
        <w:t>今回</w:t>
      </w:r>
      <w:proofErr w:type="gramStart"/>
      <w:r w:rsidRPr="00A46C9D">
        <w:t>は</w:t>
      </w:r>
      <w:proofErr w:type="gramEnd"/>
      <w:r w:rsidRPr="00A46C9D">
        <w:t>用いず、目視で出席を確認する。</w:t>
      </w:r>
      <w:r w:rsidRPr="00A46C9D">
        <w:br/>
        <w:t>☆担当者の自己紹介</w:t>
      </w:r>
      <w:r w:rsidRPr="00A46C9D">
        <w:br/>
        <w:t>☆本講座の授業のねらいと評価の方法について説明する．</w:t>
      </w:r>
      <w:r w:rsidRPr="00A46C9D">
        <w:br/>
        <w:t>「快適な暮らしを追求してきた歴史やそれを支える資源の有限性に目を向け、生産と消費に関する環境負荷の大きさを知る。</w:t>
      </w:r>
      <w:r w:rsidR="00B37546">
        <w:rPr>
          <w:rFonts w:hint="eastAsia"/>
        </w:rPr>
        <w:t>・・・・</w:t>
      </w:r>
    </w:p>
    <w:p w14:paraId="25F8F78E" w14:textId="6E639D19" w:rsidR="0008728D" w:rsidRDefault="00A46C9D" w:rsidP="0008728D">
      <w:pPr>
        <w:ind w:leftChars="200" w:left="420"/>
        <w:jc w:val="left"/>
      </w:pPr>
      <w:r w:rsidRPr="00A46C9D">
        <w:t xml:space="preserve">　→ざっくり、普段の生活と持続可能な社会との関連にきづいて、ライフスタイルを見直そう、ということが伝わればいい。</w:t>
      </w:r>
      <w:r w:rsidR="0008728D">
        <w:rPr>
          <w:rFonts w:hint="eastAsia"/>
        </w:rPr>
        <w:t xml:space="preserve">　</w:t>
      </w:r>
    </w:p>
    <w:p w14:paraId="2AB689EF" w14:textId="5B3DD6BB" w:rsidR="00A46C9D" w:rsidRDefault="00A46C9D" w:rsidP="0008728D">
      <w:pPr>
        <w:ind w:leftChars="100" w:left="210"/>
        <w:jc w:val="left"/>
      </w:pPr>
      <w:r w:rsidRPr="00A46C9D">
        <w:t>☆全体で学生の考えを共有する際には、受講生の発言に教員がコメントを随時おこない，さらに問いかけて学生の意見を引き出したり、学生の考えをもとに話題を広げたりしながらすすめる。また次の受講生を指名する際には、「似たような考え」「ちがった考え」それぞれに挙手を求め，学生の意見をつなげていくつもり</w:t>
      </w:r>
      <w:r w:rsidRPr="00A46C9D">
        <w:lastRenderedPageBreak/>
        <w:t>で進行していただきたい。</w:t>
      </w:r>
    </w:p>
    <w:p w14:paraId="1055CFEC" w14:textId="77777777" w:rsidR="00D57F81" w:rsidRDefault="00D57F81" w:rsidP="00D57F81">
      <w:pPr>
        <w:jc w:val="left"/>
      </w:pPr>
    </w:p>
    <w:p w14:paraId="07718256" w14:textId="77777777" w:rsidR="00D57F81" w:rsidRPr="00A46C9D" w:rsidRDefault="00D57F81" w:rsidP="00D57F81">
      <w:pPr>
        <w:jc w:val="left"/>
      </w:pPr>
    </w:p>
    <w:p w14:paraId="37D66A1F" w14:textId="77777777" w:rsidR="00A46C9D" w:rsidRPr="00A46C9D" w:rsidRDefault="00A46C9D" w:rsidP="00A46C9D">
      <w:pPr>
        <w:jc w:val="left"/>
      </w:pPr>
      <w:r w:rsidRPr="00A46C9D">
        <w:t>2.2●展開(Development Section)</w:t>
      </w:r>
    </w:p>
    <w:p w14:paraId="37B1E800" w14:textId="77777777" w:rsidR="00A46C9D" w:rsidRDefault="00A46C9D" w:rsidP="008057BE">
      <w:pPr>
        <w:ind w:leftChars="100" w:left="210"/>
        <w:jc w:val="left"/>
      </w:pPr>
      <w:r w:rsidRPr="00A46C9D">
        <w:t>※情報提示：新しい事項を組み込む</w:t>
      </w:r>
    </w:p>
    <w:p w14:paraId="1534190E" w14:textId="14CE9C4B" w:rsidR="00D57F81" w:rsidRPr="00A46C9D" w:rsidRDefault="00D57F81" w:rsidP="008057BE">
      <w:pPr>
        <w:ind w:leftChars="100" w:left="210"/>
        <w:jc w:val="left"/>
      </w:pPr>
      <w:r>
        <w:rPr>
          <w:rFonts w:hint="eastAsia"/>
          <w:noProof/>
        </w:rPr>
        <w:drawing>
          <wp:inline distT="0" distB="0" distL="0" distR="0" wp14:anchorId="554EA51D" wp14:editId="6836E0D5">
            <wp:extent cx="3740046" cy="2147328"/>
            <wp:effectExtent l="0" t="0" r="0" b="0"/>
            <wp:docPr id="122683622" name="図 8"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3622" name="図 8" descr="グラフィカル ユーザー インターフェイス, テキスト, アプリケーション&#10;&#10;自動的に生成された説明"/>
                    <pic:cNvPicPr/>
                  </pic:nvPicPr>
                  <pic:blipFill>
                    <a:blip r:embed="rId53">
                      <a:extLst>
                        <a:ext uri="{28A0092B-C50C-407E-A947-70E740481C1C}">
                          <a14:useLocalDpi xmlns:a14="http://schemas.microsoft.com/office/drawing/2010/main" val="0"/>
                        </a:ext>
                      </a:extLst>
                    </a:blip>
                    <a:stretch>
                      <a:fillRect/>
                    </a:stretch>
                  </pic:blipFill>
                  <pic:spPr>
                    <a:xfrm>
                      <a:off x="0" y="0"/>
                      <a:ext cx="3781207" cy="2170960"/>
                    </a:xfrm>
                    <a:prstGeom prst="rect">
                      <a:avLst/>
                    </a:prstGeom>
                  </pic:spPr>
                </pic:pic>
              </a:graphicData>
            </a:graphic>
          </wp:inline>
        </w:drawing>
      </w:r>
    </w:p>
    <w:p w14:paraId="6FDC2B27" w14:textId="1D09697F" w:rsidR="0008728D" w:rsidRDefault="00A46C9D" w:rsidP="0008728D">
      <w:pPr>
        <w:ind w:leftChars="100" w:left="210"/>
        <w:jc w:val="left"/>
      </w:pPr>
      <w:r w:rsidRPr="00A46C9D">
        <w:t>【１】身の周りの道具</w:t>
      </w:r>
      <w:r w:rsidRPr="00A46C9D">
        <w:br/>
        <w:t>☆新しい家電やAI技術などを話題に出しながら便利になり続ける社会についてイメージを持ってもらう。</w:t>
      </w:r>
      <w:r w:rsidRPr="00A46C9D">
        <w:br/>
        <w:t>☆隣の学生とペアを組ませ、簡単な自己紹介と、２つの質問について意見交換</w:t>
      </w:r>
      <w:r w:rsidRPr="00A46C9D">
        <w:br/>
        <w:t>☆数人を指名して、どんな話が出たのかを共有する。受講生の発言にコメントを随時行い、問いを進めたり、ひろげたり。</w:t>
      </w:r>
      <w:r w:rsidRPr="00A46C9D">
        <w:br/>
        <w:t>・今日のテーマ：「便利」ってどういうことだろう</w:t>
      </w:r>
      <w:r w:rsidRPr="00A46C9D">
        <w:br/>
        <w:t>・【考えてみよう】</w:t>
      </w:r>
      <w:r w:rsidRPr="00A46C9D">
        <w:br/>
        <w:t xml:space="preserve">　「10年前には見られなかったもの」「10年間で便利になったもの」って、どんなものがあるだろう？</w:t>
      </w:r>
      <w:r w:rsidRPr="00A46C9D">
        <w:br/>
        <w:t>・【考えてみよう】</w:t>
      </w:r>
      <w:r w:rsidRPr="00A46C9D">
        <w:br/>
        <w:t xml:space="preserve">　「その道具は、どのように変わっていったのだろう」</w:t>
      </w:r>
      <w:r w:rsidRPr="00A46C9D">
        <w:br/>
        <w:t>☆おそらく電化製品やＩＴ機器に関する道具の普及や、「早くなった」「簡単になった」「便利になった」「軽くなった」といった便利さについての発言が想定される．</w:t>
      </w:r>
      <w:r w:rsidRPr="00A46C9D">
        <w:br/>
        <w:t>☆思いもよらないものが出てきた場合は，それをクラスで共有して面白さを感じられたら。</w:t>
      </w:r>
      <w:r w:rsidRPr="00A46C9D">
        <w:br/>
      </w:r>
      <w:r w:rsidRPr="00A46C9D">
        <w:br/>
        <w:t>１．身の周りの道具</w:t>
      </w:r>
      <w:proofErr w:type="gramStart"/>
      <w:r w:rsidRPr="00A46C9D">
        <w:t>ｰ</w:t>
      </w:r>
      <w:proofErr w:type="gramEnd"/>
      <w:r w:rsidRPr="00A46C9D">
        <w:t>3（家族の食事風景）</w:t>
      </w:r>
      <w:r w:rsidRPr="00A46C9D">
        <w:br/>
        <w:t>&lt;スライド4&gt;</w:t>
      </w:r>
      <w:r w:rsidRPr="00A46C9D">
        <w:br/>
        <w:t>[File] mat_sdgs021-01_kono.pptx</w:t>
      </w:r>
      <w:r w:rsidRPr="00A46C9D">
        <w:br/>
      </w:r>
      <w:hyperlink r:id="rId54" w:tgtFrame="_blank" w:history="1">
        <w:r w:rsidR="00634108">
          <w:rPr>
            <w:rFonts w:hint="eastAsia"/>
          </w:rPr>
          <w:t xml:space="preserve">　</w:t>
        </w:r>
        <w:r w:rsidR="00634108">
          <w:rPr>
            <w:noProof/>
          </w:rPr>
          <w:drawing>
            <wp:inline distT="0" distB="0" distL="0" distR="0" wp14:anchorId="3E9239D3" wp14:editId="0AC12088">
              <wp:extent cx="3893510" cy="2188564"/>
              <wp:effectExtent l="0" t="0" r="5715" b="0"/>
              <wp:docPr id="1804684936" name="図 1804684936" descr="QR コード&#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43412" name="図 4" descr="QR コード&#10;&#10;低い精度で自動的に生成された説明"/>
                      <pic:cNvPicPr/>
                    </pic:nvPicPr>
                    <pic:blipFill>
                      <a:blip r:embed="rId55">
                        <a:extLst>
                          <a:ext uri="{28A0092B-C50C-407E-A947-70E740481C1C}">
                            <a14:useLocalDpi xmlns:a14="http://schemas.microsoft.com/office/drawing/2010/main" val="0"/>
                          </a:ext>
                        </a:extLst>
                      </a:blip>
                      <a:stretch>
                        <a:fillRect/>
                      </a:stretch>
                    </pic:blipFill>
                    <pic:spPr>
                      <a:xfrm>
                        <a:off x="0" y="0"/>
                        <a:ext cx="3985056" cy="2240022"/>
                      </a:xfrm>
                      <a:prstGeom prst="rect">
                        <a:avLst/>
                      </a:prstGeom>
                    </pic:spPr>
                  </pic:pic>
                </a:graphicData>
              </a:graphic>
            </wp:inline>
          </w:drawing>
        </w:r>
        <w:r w:rsidR="00634108">
          <w:rPr>
            <w:rFonts w:hint="eastAsia"/>
          </w:rPr>
          <w:t xml:space="preserve">　　　</w:t>
        </w:r>
      </w:hyperlink>
      <w:r w:rsidRPr="00A46C9D">
        <w:br/>
      </w:r>
      <w:r w:rsidR="008057BE" w:rsidRPr="008057BE">
        <w:lastRenderedPageBreak/>
        <w:t> </w:t>
      </w:r>
      <w:r w:rsidRPr="00A46C9D">
        <w:br/>
        <w:t>むかし</w:t>
      </w:r>
      <w:proofErr w:type="gramStart"/>
      <w:r w:rsidRPr="00A46C9D">
        <w:t>の</w:t>
      </w:r>
      <w:proofErr w:type="gramEnd"/>
      <w:r w:rsidRPr="00A46C9D">
        <w:t>道具はどんな姿だったのだろう</w:t>
      </w:r>
      <w:r w:rsidRPr="00A46C9D">
        <w:br/>
        <w:t>☆便利な道具がないころ、どんな生活をしていたのだろう、という問いかけを全体に行い、適宜指名して発言を求める。</w:t>
      </w:r>
      <w:r w:rsidRPr="00A46C9D">
        <w:br/>
        <w:t>☆「おじいちゃん，おばちゃんの家でみたことはありませんか」「どんな道具なら使ったことがありますか」「昔話でみたことがありませんか」等，補足しながら発言を求めていく</w:t>
      </w:r>
      <w:r w:rsidR="0008728D">
        <w:rPr>
          <w:rFonts w:hint="eastAsia"/>
        </w:rPr>
        <w:t>。</w:t>
      </w:r>
      <w:r w:rsidRPr="00A46C9D">
        <w:br/>
        <w:t>☆イメージをもちにくいようであればppt5を提示して，受講生の発想を広げる</w:t>
      </w:r>
      <w:r w:rsidR="0008728D">
        <w:rPr>
          <w:rFonts w:hint="eastAsia"/>
        </w:rPr>
        <w:t>。</w:t>
      </w:r>
    </w:p>
    <w:p w14:paraId="7A04E1A9" w14:textId="77777777" w:rsidR="0090344F" w:rsidRDefault="00A46C9D" w:rsidP="0023667B">
      <w:pPr>
        <w:ind w:leftChars="100" w:left="210"/>
        <w:jc w:val="left"/>
      </w:pPr>
      <w:r w:rsidRPr="00A46C9D">
        <w:br/>
        <w:t>【２】高度経済成長と生活スタイルの変化</w:t>
      </w:r>
      <w:r w:rsidRPr="00A46C9D">
        <w:br/>
        <w:t>・【考えてみよう】</w:t>
      </w:r>
      <w:r w:rsidRPr="00A46C9D">
        <w:br/>
        <w:t>便利な道具がふえたことで、わたしたちの生活や社会はどのように変わっていったのだろう。</w:t>
      </w:r>
      <w:r w:rsidRPr="00A46C9D">
        <w:br/>
        <w:t>グリコのおもちゃを見ながら考えよう</w:t>
      </w:r>
    </w:p>
    <w:p w14:paraId="349C2D89" w14:textId="1655F0D5" w:rsidR="00D57F81" w:rsidRDefault="00A46C9D" w:rsidP="0090344F">
      <w:pPr>
        <w:ind w:leftChars="100" w:left="210"/>
        <w:jc w:val="center"/>
      </w:pPr>
      <w:r w:rsidRPr="00A46C9D">
        <w:br/>
      </w:r>
      <w:r w:rsidR="00785C7E">
        <w:rPr>
          <w:rFonts w:hint="eastAsia"/>
          <w:noProof/>
        </w:rPr>
        <w:drawing>
          <wp:inline distT="0" distB="0" distL="0" distR="0" wp14:anchorId="68BAD86E" wp14:editId="6085B70C">
            <wp:extent cx="3080479" cy="1751862"/>
            <wp:effectExtent l="0" t="0" r="0" b="1270"/>
            <wp:docPr id="1940443237" name="図 1"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43237" name="図 1" descr="グラフィカル ユーザー インターフェイス, テキスト&#10;&#10;自動的に生成された説明"/>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191074" cy="1814757"/>
                    </a:xfrm>
                    <a:prstGeom prst="rect">
                      <a:avLst/>
                    </a:prstGeom>
                  </pic:spPr>
                </pic:pic>
              </a:graphicData>
            </a:graphic>
          </wp:inline>
        </w:drawing>
      </w:r>
      <w:r w:rsidR="00785C7E">
        <w:rPr>
          <w:rFonts w:hint="eastAsia"/>
        </w:rPr>
        <w:t xml:space="preserve"> </w:t>
      </w:r>
      <w:r w:rsidR="00785C7E">
        <w:rPr>
          <w:rFonts w:hint="eastAsia"/>
          <w:noProof/>
        </w:rPr>
        <w:drawing>
          <wp:inline distT="0" distB="0" distL="0" distR="0" wp14:anchorId="73F76701" wp14:editId="20730F52">
            <wp:extent cx="3013023" cy="1721853"/>
            <wp:effectExtent l="0" t="0" r="0" b="5715"/>
            <wp:docPr id="1669664484" name="図 2"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4484" name="図 2" descr="テキスト&#10;&#10;中程度の精度で自動的に生成された説明"/>
                    <pic:cNvPicPr/>
                  </pic:nvPicPr>
                  <pic:blipFill>
                    <a:blip r:embed="rId57" cstate="print">
                      <a:extLst>
                        <a:ext uri="{28A0092B-C50C-407E-A947-70E740481C1C}">
                          <a14:useLocalDpi xmlns:a14="http://schemas.microsoft.com/office/drawing/2010/main" val="0"/>
                        </a:ext>
                      </a:extLst>
                    </a:blip>
                    <a:stretch>
                      <a:fillRect/>
                    </a:stretch>
                  </pic:blipFill>
                  <pic:spPr>
                    <a:xfrm>
                      <a:off x="0" y="0"/>
                      <a:ext cx="3170349" cy="1811760"/>
                    </a:xfrm>
                    <a:prstGeom prst="rect">
                      <a:avLst/>
                    </a:prstGeom>
                  </pic:spPr>
                </pic:pic>
              </a:graphicData>
            </a:graphic>
          </wp:inline>
        </w:drawing>
      </w:r>
      <w:r w:rsidR="00785C7E">
        <w:t xml:space="preserve"> </w:t>
      </w:r>
      <w:r w:rsidR="00785C7E">
        <w:rPr>
          <w:rFonts w:hint="eastAsia"/>
          <w:noProof/>
        </w:rPr>
        <w:drawing>
          <wp:inline distT="0" distB="0" distL="0" distR="0" wp14:anchorId="00660343" wp14:editId="46C7487C">
            <wp:extent cx="3035509" cy="1718749"/>
            <wp:effectExtent l="0" t="0" r="0" b="0"/>
            <wp:docPr id="1908057543" name="図 3"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57543" name="図 3" descr="スクリーンショットの画面&#10;&#10;自動的に生成された説明"/>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171257" cy="1795612"/>
                    </a:xfrm>
                    <a:prstGeom prst="rect">
                      <a:avLst/>
                    </a:prstGeom>
                  </pic:spPr>
                </pic:pic>
              </a:graphicData>
            </a:graphic>
          </wp:inline>
        </w:drawing>
      </w:r>
    </w:p>
    <w:p w14:paraId="26185EEF" w14:textId="77777777" w:rsidR="0090344F" w:rsidRDefault="0090344F" w:rsidP="00D57F81">
      <w:pPr>
        <w:ind w:leftChars="100" w:left="210"/>
        <w:jc w:val="left"/>
      </w:pPr>
    </w:p>
    <w:p w14:paraId="31833546" w14:textId="5E3EB0FA" w:rsidR="00D57F81" w:rsidRDefault="00A46C9D" w:rsidP="00D57F81">
      <w:pPr>
        <w:ind w:leftChars="100" w:left="210"/>
        <w:jc w:val="left"/>
      </w:pPr>
      <w:r w:rsidRPr="00A46C9D">
        <w:br/>
        <w:t>◎参考写真3枚（グリコキャラメル本体，そのおまけ）</w:t>
      </w:r>
      <w:r w:rsidRPr="00A46C9D">
        <w:br/>
      </w:r>
      <w:hyperlink r:id="rId59" w:tgtFrame="_blank" w:history="1">
        <w:r w:rsidRPr="00A46C9D">
          <w:rPr>
            <w:rStyle w:val="a3"/>
          </w:rPr>
          <w:t>https://www.glico.com/jp/health/contents/omocha/</w:t>
        </w:r>
      </w:hyperlink>
      <w:r w:rsidRPr="00A46C9D">
        <w:t>（グリコ公式HP，55億個のおもちゃに宿る、創意工夫の精神，2021年12月31日確認）</w:t>
      </w:r>
    </w:p>
    <w:p w14:paraId="644BFBDA" w14:textId="16D982FF" w:rsidR="0023667B" w:rsidRDefault="00A46C9D" w:rsidP="00D57F81">
      <w:pPr>
        <w:ind w:leftChars="100" w:left="210"/>
        <w:jc w:val="left"/>
      </w:pPr>
      <w:r w:rsidRPr="00A46C9D">
        <w:br/>
        <w:t>☆高度経済成長期を契機として、便利な道具が増えたことで、生活や社会の様子がどのようにかわっていったのか、をこれから考えていくことを伝える。（今はまだ問いかけない）</w:t>
      </w:r>
    </w:p>
    <w:p w14:paraId="14C9D263" w14:textId="77777777" w:rsidR="0090344F" w:rsidRDefault="0090344F" w:rsidP="00D57F81">
      <w:pPr>
        <w:ind w:leftChars="100" w:left="210"/>
        <w:jc w:val="left"/>
      </w:pPr>
    </w:p>
    <w:p w14:paraId="0CFF9030" w14:textId="77777777" w:rsidR="0090344F" w:rsidRDefault="0090344F" w:rsidP="00D57F81">
      <w:pPr>
        <w:ind w:leftChars="100" w:left="210"/>
        <w:jc w:val="left"/>
      </w:pPr>
    </w:p>
    <w:p w14:paraId="39BDA9B6" w14:textId="77777777" w:rsidR="0090344F" w:rsidRDefault="0090344F" w:rsidP="00D57F81">
      <w:pPr>
        <w:ind w:leftChars="100" w:left="210"/>
        <w:jc w:val="left"/>
      </w:pPr>
    </w:p>
    <w:p w14:paraId="5FA04197" w14:textId="77777777" w:rsidR="0090344F" w:rsidRDefault="0090344F" w:rsidP="00D57F81">
      <w:pPr>
        <w:ind w:leftChars="100" w:left="210"/>
        <w:jc w:val="left"/>
      </w:pPr>
    </w:p>
    <w:p w14:paraId="1F5E54AF" w14:textId="77777777" w:rsidR="0090344F" w:rsidRDefault="0090344F" w:rsidP="00D57F81">
      <w:pPr>
        <w:ind w:leftChars="100" w:left="210"/>
        <w:jc w:val="left"/>
      </w:pPr>
    </w:p>
    <w:p w14:paraId="72C8825D" w14:textId="77777777" w:rsidR="008B3252" w:rsidRDefault="008B3252" w:rsidP="00D57F81">
      <w:pPr>
        <w:ind w:leftChars="100" w:left="210"/>
        <w:jc w:val="left"/>
      </w:pPr>
    </w:p>
    <w:p w14:paraId="21CE7996" w14:textId="091B2E36" w:rsidR="008B3252" w:rsidRDefault="008B3252" w:rsidP="008B3252">
      <w:pPr>
        <w:jc w:val="left"/>
      </w:pPr>
      <w:r w:rsidRPr="008B3252">
        <w:t>２．高度経済成長と生活スタイルの変化-5</w:t>
      </w:r>
    </w:p>
    <w:p w14:paraId="212310EE" w14:textId="31A1A89E" w:rsidR="0090344F" w:rsidRDefault="008B3252" w:rsidP="00D57F81">
      <w:pPr>
        <w:ind w:leftChars="100" w:left="210"/>
        <w:jc w:val="left"/>
      </w:pPr>
      <w:r w:rsidRPr="008B3252">
        <w:t>☆（このスライドは補足資料として）電化製品の普及や三種の神器、便利さ、女性のライフサイクルの変化など、高度経済成長期と社会の変化について、キーワードとなる言葉がそれまでに出ていたら、受講生の言葉を引用しながら総括する。</w:t>
      </w:r>
      <w:r w:rsidRPr="008B3252">
        <w:br/>
      </w:r>
      <w:r w:rsidRPr="008B3252">
        <w:br/>
        <w:t>・「三種の神器（冷蔵庫・洗濯機・白黒テレビ）」</w:t>
      </w:r>
      <w:r w:rsidRPr="008B3252">
        <w:br/>
        <w:t>・「3C（カー・クーラー・カラーテレビ）」などのように、耐久消費財が普及して、家電市場が拡大。人々の生活水準も向上。</w:t>
      </w:r>
      <w:r w:rsidRPr="008B3252">
        <w:br/>
        <w:t>※　自動で安全に、すばやく、安く、誰でも家事ができる。</w:t>
      </w:r>
      <w:r w:rsidRPr="008B3252">
        <w:br/>
        <w:t>＝女性が家事に手を取られない。</w:t>
      </w:r>
      <w:r w:rsidRPr="008B3252">
        <w:br/>
        <w:t>・わたしたちが求めている便利さ</w:t>
      </w:r>
      <w:r w:rsidRPr="008B3252">
        <w:br/>
      </w:r>
      <w:r w:rsidRPr="008B3252">
        <w:br/>
        <w:t>◎資料（グラフ）</w:t>
      </w:r>
      <w:r w:rsidRPr="008B3252">
        <w:br/>
        <w:t>テレビの普及率の変遷</w:t>
      </w:r>
      <w:r w:rsidRPr="008B3252">
        <w:br/>
        <w:t>主要耐久消費財等の普及率（一般世帯）（平成21年3月末)</w:t>
      </w:r>
      <w:r w:rsidRPr="008B3252">
        <w:br/>
      </w:r>
      <w:hyperlink r:id="rId60" w:tgtFrame="_blank" w:history="1">
        <w:r w:rsidRPr="008B3252">
          <w:rPr>
            <w:rStyle w:val="a3"/>
          </w:rPr>
          <w:t>http://www.esri.cao.go.jp/jp/stat/shouhi/2009/0903fukyuritsu.xls</w:t>
        </w:r>
      </w:hyperlink>
      <w:r w:rsidRPr="008B3252">
        <w:t>（内閣府，2009年5月5日アクセス）</w:t>
      </w:r>
      <w:r w:rsidRPr="008B3252">
        <w:br/>
        <w:t>白黒テレビのデータ</w:t>
      </w:r>
      <w:r w:rsidRPr="008B3252">
        <w:br/>
      </w:r>
      <w:hyperlink r:id="rId61" w:tgtFrame="_blank" w:history="1">
        <w:r w:rsidRPr="008B3252">
          <w:rPr>
            <w:rStyle w:val="a3"/>
          </w:rPr>
          <w:t>http://www2.ttcn.ne.jp/honkawa/2650.html</w:t>
        </w:r>
      </w:hyperlink>
      <w:r w:rsidRPr="008B3252">
        <w:t>（</w:t>
      </w:r>
      <w:proofErr w:type="spellStart"/>
      <w:r w:rsidRPr="008B3252">
        <w:t>honkawa</w:t>
      </w:r>
      <w:proofErr w:type="spellEnd"/>
      <w:r w:rsidRPr="008B3252">
        <w:t>，2009年5月5日アクセス）</w:t>
      </w:r>
    </w:p>
    <w:p w14:paraId="1825A8F0" w14:textId="77777777" w:rsidR="008B3252" w:rsidRPr="0090344F" w:rsidRDefault="008B3252" w:rsidP="00D57F81">
      <w:pPr>
        <w:ind w:leftChars="100" w:left="210"/>
        <w:jc w:val="left"/>
      </w:pPr>
    </w:p>
    <w:p w14:paraId="2824AD96" w14:textId="371BC07F" w:rsidR="0008728D" w:rsidRDefault="0023667B" w:rsidP="0090344F">
      <w:pPr>
        <w:ind w:leftChars="100" w:left="210"/>
        <w:jc w:val="center"/>
      </w:pPr>
      <w:r>
        <w:rPr>
          <w:rFonts w:hint="eastAsia"/>
          <w:noProof/>
        </w:rPr>
        <w:drawing>
          <wp:inline distT="0" distB="0" distL="0" distR="0" wp14:anchorId="3EB48CB2" wp14:editId="21390091">
            <wp:extent cx="4438961" cy="2533338"/>
            <wp:effectExtent l="0" t="0" r="0" b="0"/>
            <wp:docPr id="603864833" name="図 6"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64833" name="図 6" descr="グラフ&#10;&#10;中程度の精度で自動的に生成された説明"/>
                    <pic:cNvPicPr/>
                  </pic:nvPicPr>
                  <pic:blipFill>
                    <a:blip r:embed="rId62">
                      <a:extLst>
                        <a:ext uri="{28A0092B-C50C-407E-A947-70E740481C1C}">
                          <a14:useLocalDpi xmlns:a14="http://schemas.microsoft.com/office/drawing/2010/main" val="0"/>
                        </a:ext>
                      </a:extLst>
                    </a:blip>
                    <a:stretch>
                      <a:fillRect/>
                    </a:stretch>
                  </pic:blipFill>
                  <pic:spPr>
                    <a:xfrm>
                      <a:off x="0" y="0"/>
                      <a:ext cx="4592706" cy="2621081"/>
                    </a:xfrm>
                    <a:prstGeom prst="rect">
                      <a:avLst/>
                    </a:prstGeom>
                  </pic:spPr>
                </pic:pic>
              </a:graphicData>
            </a:graphic>
          </wp:inline>
        </w:drawing>
      </w:r>
    </w:p>
    <w:p w14:paraId="3DFA1C38" w14:textId="77CEB462" w:rsidR="008B3252" w:rsidRDefault="008B3252">
      <w:pPr>
        <w:widowControl/>
        <w:jc w:val="left"/>
      </w:pPr>
      <w:r>
        <w:br w:type="page"/>
      </w:r>
    </w:p>
    <w:p w14:paraId="2E73D919" w14:textId="77777777" w:rsidR="0008728D" w:rsidRDefault="00A46C9D" w:rsidP="0008728D">
      <w:pPr>
        <w:jc w:val="left"/>
      </w:pPr>
      <w:r w:rsidRPr="00A46C9D">
        <w:lastRenderedPageBreak/>
        <w:t>【３】来週に向けて(1)：高度経済成長の負の側面</w:t>
      </w:r>
    </w:p>
    <w:p w14:paraId="255F3058" w14:textId="77777777" w:rsidR="0008728D" w:rsidRDefault="00A46C9D" w:rsidP="0008728D">
      <w:pPr>
        <w:ind w:leftChars="100" w:left="210"/>
        <w:jc w:val="left"/>
      </w:pPr>
      <w:r w:rsidRPr="00A46C9D">
        <w:t>・高度経済成長期の公害</w:t>
      </w:r>
      <w:r w:rsidRPr="00A46C9D">
        <w:br/>
        <w:t>重化学工業化のために産業公害が拡大し、四大公害（水俣病、新潟水俣病、イタイイタイ病、四日市ぜんそく）が発生</w:t>
      </w:r>
      <w:r w:rsidRPr="00A46C9D">
        <w:br/>
        <w:t>☆高度経済成長期の重化学工業によって、どのような負の側面があったのか問う（多くの学生は公害について知っていると思うので、既有知識を引き出すために。これまでの学習を振り返らせてもよい）</w:t>
      </w:r>
      <w:r w:rsidRPr="00A46C9D">
        <w:br/>
        <w:t>☆重化学工業によって作られた製品は、グリコのおもちゃで確認したようなプラスチック製品や、肥料であることを伝える。肥料を作ることは、農村の作業が三ちゃん（おじいちゃん、おばあちゃん、おかあちゃん）だけで可能になり、都市部へ出稼ぎに出られるようになった。その意味で、プラスチックも、農薬や肥料も高度経済成長には欠かせない製品だった。</w:t>
      </w:r>
      <w:r w:rsidRPr="00A46C9D">
        <w:br/>
        <w:t>◎資料，表（4大公害について：発生年，発生地域，原因企業，原因物質，症状</w:t>
      </w:r>
      <w:r w:rsidRPr="00A46C9D">
        <w:rPr>
          <w:rFonts w:hint="eastAsia"/>
        </w:rPr>
        <w:fldChar w:fldCharType="begin"/>
      </w:r>
      <w:r w:rsidRPr="00A46C9D">
        <w:rPr>
          <w:rFonts w:hint="eastAsia"/>
        </w:rPr>
        <w:instrText>HYPERLINK "https://www.nies.go.jp/nieskids/oitachi/yougo02.html" \t "_blank"</w:instrText>
      </w:r>
      <w:r w:rsidRPr="00A46C9D">
        <w:rPr>
          <w:rFonts w:hint="eastAsia"/>
        </w:rPr>
      </w:r>
      <w:r w:rsidRPr="00A46C9D">
        <w:rPr>
          <w:rFonts w:hint="eastAsia"/>
        </w:rPr>
        <w:fldChar w:fldCharType="separate"/>
      </w:r>
      <w:r w:rsidRPr="00A46C9D">
        <w:rPr>
          <w:rStyle w:val="a3"/>
        </w:rPr>
        <w:t>https://www.nies.go.jp/nieskids/oitachi/yougo02.html</w:t>
      </w:r>
      <w:r w:rsidRPr="00A46C9D">
        <w:rPr>
          <w:rFonts w:hint="eastAsia"/>
        </w:rPr>
        <w:fldChar w:fldCharType="end"/>
      </w:r>
      <w:r w:rsidRPr="00A46C9D">
        <w:br/>
        <w:t xml:space="preserve">　www.nies.go.jp › </w:t>
      </w:r>
      <w:proofErr w:type="spellStart"/>
      <w:r w:rsidRPr="00A46C9D">
        <w:t>nieskids</w:t>
      </w:r>
      <w:proofErr w:type="spellEnd"/>
      <w:r w:rsidRPr="00A46C9D">
        <w:t xml:space="preserve"> › </w:t>
      </w:r>
      <w:proofErr w:type="spellStart"/>
      <w:r w:rsidRPr="00A46C9D">
        <w:t>oitachi</w:t>
      </w:r>
      <w:proofErr w:type="spellEnd"/>
      <w:r w:rsidRPr="00A46C9D">
        <w:t xml:space="preserve"> › yougo02(国立研究開発法人国立環境研究所HPいま地球がたいへん！環境を守るNIESのかつやく，用語集「四大公害病」をもとに表を作成，2021年12月31日確認)</w:t>
      </w:r>
      <w:r w:rsidRPr="00A46C9D">
        <w:br/>
        <w:t>☆その上でこのPPTを見せ、来週以降、私たちの便利な生活がうまれるまでにどのような負の側面があったのか、を考えていくことを伝える．</w:t>
      </w:r>
    </w:p>
    <w:p w14:paraId="30F48771" w14:textId="77777777" w:rsidR="008B3252" w:rsidRDefault="008B3252" w:rsidP="0008728D">
      <w:pPr>
        <w:ind w:leftChars="100" w:left="210"/>
        <w:jc w:val="left"/>
      </w:pPr>
    </w:p>
    <w:p w14:paraId="31F88353" w14:textId="2EC79D75" w:rsidR="0008728D" w:rsidRDefault="00A46C9D" w:rsidP="008B3252">
      <w:pPr>
        <w:widowControl/>
        <w:jc w:val="left"/>
      </w:pPr>
      <w:r w:rsidRPr="00A46C9D">
        <w:t>３.来週に向けて(2)：公害を「支える」社会の仕組み</w:t>
      </w:r>
    </w:p>
    <w:p w14:paraId="1D434749" w14:textId="44092F2B" w:rsidR="00D966ED" w:rsidRDefault="00A46C9D" w:rsidP="0008728D">
      <w:pPr>
        <w:ind w:leftChars="100" w:left="210"/>
        <w:jc w:val="left"/>
      </w:pPr>
      <w:r w:rsidRPr="00A46C9D">
        <w:t>&lt;スライド12&gt;</w:t>
      </w:r>
      <w:r w:rsidRPr="00A46C9D">
        <w:br/>
        <w:t>[File] mat_sdgs021-01_kono.pptx</w:t>
      </w:r>
      <w:r w:rsidRPr="00A46C9D">
        <w:br/>
      </w:r>
      <w:hyperlink r:id="rId63" w:tgtFrame="_blank" w:history="1">
        <w:r w:rsidRPr="00A46C9D">
          <w:rPr>
            <w:rStyle w:val="a3"/>
          </w:rPr>
          <w:t>https://docs.google.com/presentation/d/1KPvd8yCAsrXVrOGvaNTg4EO9Y-8JrcyR/edit?usp=sharing&amp;ouid=114980989821253896052&amp;rtpof=true&amp;sd=true</w:t>
        </w:r>
      </w:hyperlink>
      <w:r w:rsidRPr="00A46C9D">
        <w:br/>
        <w:t>☆来週以降学んでいくことではあるが、現時点で高度経済成長とその負の側面が、SDGsにどんな関係があるか、考えたことを話してもらう（それをふまえてレポートに反映させてもらう）。(5/85)</w:t>
      </w:r>
      <w:r w:rsidRPr="00A46C9D">
        <w:br/>
        <w:t>◎資料　SDGSの17の目標</w:t>
      </w:r>
      <w:r w:rsidRPr="00A46C9D">
        <w:br/>
      </w:r>
      <w:hyperlink r:id="rId64" w:tgtFrame="_blank" w:history="1">
        <w:r w:rsidRPr="00A46C9D">
          <w:rPr>
            <w:rStyle w:val="a3"/>
          </w:rPr>
          <w:t>https://www.unicef.or.jp/kodomo/sdgs/17goals/</w:t>
        </w:r>
      </w:hyperlink>
      <w:r w:rsidRPr="00A46C9D">
        <w:t>（ユニセフクラブ，2021年12月31日確認）</w:t>
      </w:r>
    </w:p>
    <w:p w14:paraId="3F1E1F71" w14:textId="40E0D0D7" w:rsidR="00A46C9D" w:rsidRDefault="00D966ED" w:rsidP="00785C7E">
      <w:pPr>
        <w:ind w:leftChars="100" w:left="210"/>
        <w:jc w:val="left"/>
      </w:pPr>
      <w:r>
        <w:rPr>
          <w:noProof/>
        </w:rPr>
        <w:drawing>
          <wp:inline distT="0" distB="0" distL="0" distR="0" wp14:anchorId="2386469C" wp14:editId="3E2E3BA9">
            <wp:extent cx="4144781" cy="2353171"/>
            <wp:effectExtent l="0" t="0" r="0" b="0"/>
            <wp:docPr id="188643601" name="図 5"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3601" name="図 5" descr="グラフィカル ユーザー インターフェイス&#10;&#10;自動的に生成された説明"/>
                    <pic:cNvPicPr/>
                  </pic:nvPicPr>
                  <pic:blipFill>
                    <a:blip r:embed="rId65">
                      <a:extLst>
                        <a:ext uri="{28A0092B-C50C-407E-A947-70E740481C1C}">
                          <a14:useLocalDpi xmlns:a14="http://schemas.microsoft.com/office/drawing/2010/main" val="0"/>
                        </a:ext>
                      </a:extLst>
                    </a:blip>
                    <a:stretch>
                      <a:fillRect/>
                    </a:stretch>
                  </pic:blipFill>
                  <pic:spPr>
                    <a:xfrm>
                      <a:off x="0" y="0"/>
                      <a:ext cx="4188754" cy="2378136"/>
                    </a:xfrm>
                    <a:prstGeom prst="rect">
                      <a:avLst/>
                    </a:prstGeom>
                  </pic:spPr>
                </pic:pic>
              </a:graphicData>
            </a:graphic>
          </wp:inline>
        </w:drawing>
      </w:r>
    </w:p>
    <w:p w14:paraId="46828311" w14:textId="77777777" w:rsidR="00B37546" w:rsidRPr="00A46C9D" w:rsidRDefault="00B37546" w:rsidP="00785C7E">
      <w:pPr>
        <w:ind w:leftChars="100" w:left="210"/>
        <w:jc w:val="left"/>
      </w:pPr>
    </w:p>
    <w:p w14:paraId="01A90AEB" w14:textId="77777777" w:rsidR="00A46C9D" w:rsidRPr="00A46C9D" w:rsidRDefault="00A46C9D" w:rsidP="0023667B">
      <w:pPr>
        <w:ind w:leftChars="100" w:left="210"/>
        <w:jc w:val="left"/>
      </w:pPr>
      <w:r w:rsidRPr="00A46C9D">
        <w:t>2.3●まとめ(Summary Section)</w:t>
      </w:r>
    </w:p>
    <w:p w14:paraId="4D149D2E" w14:textId="77777777" w:rsidR="00A46C9D" w:rsidRPr="00A46C9D" w:rsidRDefault="00A46C9D" w:rsidP="0023667B">
      <w:pPr>
        <w:ind w:leftChars="100" w:left="210"/>
        <w:jc w:val="left"/>
      </w:pPr>
      <w:r w:rsidRPr="00A46C9D">
        <w:t>※出来具合を確かめ忘れないようにする</w:t>
      </w:r>
    </w:p>
    <w:p w14:paraId="00E38B91" w14:textId="77777777" w:rsidR="00B37546" w:rsidRDefault="00A46C9D" w:rsidP="00A46C9D">
      <w:pPr>
        <w:jc w:val="left"/>
      </w:pPr>
      <w:r w:rsidRPr="00A46C9D">
        <w:t>【４】課題レポート</w:t>
      </w:r>
    </w:p>
    <w:p w14:paraId="4493CEE8" w14:textId="2F6366DA" w:rsidR="00B37546" w:rsidRDefault="00A46C9D" w:rsidP="0023667B">
      <w:pPr>
        <w:ind w:leftChars="100" w:left="210"/>
        <w:jc w:val="left"/>
      </w:pPr>
      <w:r w:rsidRPr="00A46C9D">
        <w:t>☆課題レポートの説明。だいたい毎週こんなかんじのレポートを課します。</w:t>
      </w:r>
      <w:r w:rsidRPr="00A46C9D">
        <w:br/>
      </w:r>
      <w:r w:rsidRPr="00A46C9D">
        <w:lastRenderedPageBreak/>
        <w:t>・構造化授業サマリ</w:t>
      </w:r>
      <w:r w:rsidRPr="00A46C9D">
        <w:br/>
        <w:t>設問1 ［事実としての根拠］得られた新しい知識</w:t>
      </w:r>
      <w:r w:rsidRPr="00A46C9D">
        <w:br/>
        <w:t>※今回知ったことをまとめます。聞いた言葉を使って「根拠」を明示してください。</w:t>
      </w:r>
      <w:r w:rsidRPr="00A46C9D">
        <w:br/>
        <w:t>設問2 ［自己の振返り］浮かび上がってきた課題</w:t>
      </w:r>
      <w:r w:rsidRPr="00A46C9D">
        <w:br/>
        <w:t>※自分ごととして「振返り」ます。浮かび上がってきた自分の課題を書いてください。</w:t>
      </w:r>
      <w:r w:rsidRPr="00A46C9D">
        <w:br/>
        <w:t>設問3 ［論拠の創造］自分の未来への意味</w:t>
      </w:r>
      <w:r w:rsidRPr="00A46C9D">
        <w:br/>
        <w:t>※自分にとっての意味を考え、自分の未来につなげる「論拠」を創ってください。</w:t>
      </w:r>
      <w:r w:rsidRPr="00A46C9D">
        <w:br/>
        <w:t>＋α　余裕があったら、グリコのおもちゃ、遊んでみてください。</w:t>
      </w:r>
    </w:p>
    <w:p w14:paraId="5CE745FE" w14:textId="77777777" w:rsidR="0023667B" w:rsidRDefault="0023667B" w:rsidP="0023667B">
      <w:pPr>
        <w:jc w:val="left"/>
      </w:pPr>
    </w:p>
    <w:p w14:paraId="19DEEAA4" w14:textId="4E58520B" w:rsidR="006B2C70" w:rsidRDefault="006B2C70" w:rsidP="006B2C70">
      <w:pPr>
        <w:jc w:val="left"/>
      </w:pPr>
      <w:r w:rsidRPr="006B2C70">
        <w:t>3</w:t>
      </w:r>
      <w:r>
        <w:rPr>
          <w:rFonts w:hint="eastAsia"/>
        </w:rPr>
        <w:t xml:space="preserve">　</w:t>
      </w:r>
      <w:r w:rsidRPr="006B2C70">
        <w:t xml:space="preserve">備考部(Remark </w:t>
      </w:r>
      <w:proofErr w:type="spellStart"/>
      <w:r w:rsidRPr="006B2C70">
        <w:t>Divison</w:t>
      </w:r>
      <w:proofErr w:type="spellEnd"/>
      <w:r w:rsidRPr="006B2C70">
        <w:t>)</w:t>
      </w:r>
    </w:p>
    <w:p w14:paraId="0A3A2E6B" w14:textId="4AB30BE4" w:rsidR="006B2C70" w:rsidRPr="006B2C70" w:rsidRDefault="006B2C70" w:rsidP="006B2C70">
      <w:pPr>
        <w:ind w:leftChars="100" w:left="210"/>
        <w:jc w:val="left"/>
      </w:pPr>
      <w:r w:rsidRPr="006B2C70">
        <w:t>3.1●注記(Note Section)</w:t>
      </w:r>
    </w:p>
    <w:p w14:paraId="642071A7" w14:textId="77777777" w:rsidR="006B2C70" w:rsidRPr="006B2C70" w:rsidRDefault="006B2C70" w:rsidP="006B2C70">
      <w:pPr>
        <w:ind w:leftChars="100" w:left="210"/>
        <w:jc w:val="left"/>
      </w:pPr>
      <w:r w:rsidRPr="006B2C70">
        <w:t>3.2●参考文献(Reference Section)</w:t>
      </w:r>
    </w:p>
    <w:p w14:paraId="4BB50ACE" w14:textId="77777777" w:rsidR="006B2C70" w:rsidRPr="006B2C70" w:rsidRDefault="006B2C70" w:rsidP="006B2C70">
      <w:pPr>
        <w:ind w:leftChars="100" w:left="210"/>
        <w:jc w:val="left"/>
      </w:pPr>
      <w:r w:rsidRPr="006B2C70">
        <w:t>湯本浩之（2021）</w:t>
      </w:r>
    </w:p>
    <w:p w14:paraId="7B6C5354" w14:textId="77777777" w:rsidR="006B2C70" w:rsidRPr="006B2C70" w:rsidRDefault="006B2C70" w:rsidP="006B2C70">
      <w:pPr>
        <w:ind w:leftChars="100" w:left="210"/>
        <w:jc w:val="left"/>
      </w:pPr>
      <w:r w:rsidRPr="006B2C70">
        <w:t>「SDGs教材映像リスト」（video_list_SDGs_yumoto_20210712.pdf）</w:t>
      </w:r>
      <w:r w:rsidRPr="006B2C70">
        <w:br/>
      </w:r>
      <w:hyperlink r:id="rId66" w:tgtFrame="_blank" w:history="1">
        <w:r w:rsidRPr="006B2C70">
          <w:rPr>
            <w:rStyle w:val="a3"/>
          </w:rPr>
          <w:t>https://drive.google.com/file/d/1WP7Szx5Dl8YSn3aPR6g49TM3IR1ikbEG/view?usp=sharing</w:t>
        </w:r>
      </w:hyperlink>
    </w:p>
    <w:p w14:paraId="311A813F" w14:textId="77777777" w:rsidR="006B2C70" w:rsidRPr="006B2C70" w:rsidRDefault="006B2C70" w:rsidP="006B2C70">
      <w:pPr>
        <w:ind w:leftChars="100" w:left="210"/>
        <w:jc w:val="left"/>
      </w:pPr>
      <w:r w:rsidRPr="006B2C70">
        <w:t>3.3●配布条件(Distribution Condition Section)</w:t>
      </w:r>
    </w:p>
    <w:p w14:paraId="481C3989" w14:textId="6D3C097E" w:rsidR="006B2C70" w:rsidRDefault="006B2C70" w:rsidP="006B2C70">
      <w:pPr>
        <w:ind w:leftChars="200" w:left="420"/>
        <w:jc w:val="left"/>
      </w:pPr>
      <w:r w:rsidRPr="006B2C70">
        <w:t>[CC BY] 作品を複製、頒布、展示、実演を行うにあたり、著作権者の表示を要求する。</w:t>
      </w:r>
      <w:r w:rsidRPr="006B2C70">
        <w:br/>
        <w:t>[CC BY-NC] 作品を複製、頒布、展示、実演を行うにあたり、著作権者の表示を要求し、非営利目的での利用に限定する。</w:t>
      </w:r>
      <w:r w:rsidRPr="006B2C70">
        <w:br/>
        <w:t>[CC BY-ND] 作品を複製、頒布、展示、実演を行うにあたり、著作権者の表示を要求し、いかなる改変も禁止する。</w:t>
      </w:r>
      <w:r w:rsidRPr="006B2C70">
        <w:br/>
        <w:t>[CC BY-NC-ND] 作品を複製、頒布、展示、実演を行うにあたり、著作権者の表示を要求し、非営利目的での利用に限定し、いかなる改変も禁止する。</w:t>
      </w:r>
      <w:r w:rsidRPr="006B2C70">
        <w:br/>
        <w:t>[CC BY-SA] 作品を複製、頒布、展示、実演を行うにあたり、著作権者の表示を要求し、作品を改変・変形・加工してできた作品についても、元になった作品と同じライセンスを継承させた上で頒布を認める。</w:t>
      </w:r>
      <w:r w:rsidRPr="006B2C70">
        <w:br/>
        <w:t>[CC BY-NC-SA] 作品を複製、頒布、展示、実演を行うにあたり、著作権者の表示を要求し、非営利目的での利用に限定し、作品を改変・変形・加工してできた作品についても、元になった作品と同じライセンスを継承させた上で頒布を認める。</w:t>
      </w:r>
      <w:r w:rsidRPr="006B2C70">
        <w:br/>
        <w:t>（注）クリエイティブ・コモンズ（クリエイティブ・コモンズ・ライセンス(2021)）を参照。</w:t>
      </w:r>
    </w:p>
    <w:p w14:paraId="68BC8FC0" w14:textId="77777777" w:rsidR="006B2C70" w:rsidRDefault="006B2C70" w:rsidP="0023667B">
      <w:pPr>
        <w:jc w:val="left"/>
      </w:pPr>
    </w:p>
    <w:p w14:paraId="0FDF6D4F" w14:textId="73E5498A" w:rsidR="00191094" w:rsidRPr="00191094" w:rsidRDefault="00191094" w:rsidP="00191094">
      <w:pPr>
        <w:jc w:val="left"/>
      </w:pPr>
      <w:r w:rsidRPr="00191094">
        <w:t>4</w:t>
      </w:r>
      <w:r>
        <w:rPr>
          <w:rFonts w:hint="eastAsia"/>
        </w:rPr>
        <w:t xml:space="preserve">　</w:t>
      </w:r>
      <w:r w:rsidRPr="00191094">
        <w:t>環境部(Environment Division)</w:t>
      </w:r>
    </w:p>
    <w:p w14:paraId="1CB4579C" w14:textId="77777777" w:rsidR="00191094" w:rsidRPr="00191094" w:rsidRDefault="00191094" w:rsidP="00191094">
      <w:pPr>
        <w:ind w:leftChars="100" w:left="210"/>
        <w:jc w:val="left"/>
      </w:pPr>
      <w:r w:rsidRPr="00191094">
        <w:t>4.1●ハードウエア(Hardware Section)</w:t>
      </w:r>
    </w:p>
    <w:p w14:paraId="19C33F15" w14:textId="77777777" w:rsidR="00191094" w:rsidRPr="00191094" w:rsidRDefault="00191094" w:rsidP="00191094">
      <w:pPr>
        <w:ind w:leftChars="100" w:left="210"/>
        <w:jc w:val="left"/>
      </w:pPr>
      <w:r w:rsidRPr="00191094">
        <w:t>4.1.1★教室種別(Classroom Type)</w:t>
      </w:r>
    </w:p>
    <w:p w14:paraId="7257D92D" w14:textId="77777777" w:rsidR="00191094" w:rsidRPr="00191094" w:rsidRDefault="00191094" w:rsidP="00191094">
      <w:pPr>
        <w:ind w:leftChars="200" w:left="420"/>
        <w:jc w:val="left"/>
      </w:pPr>
      <w:r w:rsidRPr="00191094">
        <w:t>ｐｐｔを投射できるスクリーン，プロジェクタ，ノートPC等（教員用）</w:t>
      </w:r>
      <w:r w:rsidRPr="00191094">
        <w:br/>
        <w:t>課題（毎時のふりかえりレポート）を提出が可能なLMS</w:t>
      </w:r>
      <w:r w:rsidRPr="00191094">
        <w:br/>
        <w:t>可動式の机椅子があれば望ましいが，必須ではない．</w:t>
      </w:r>
    </w:p>
    <w:p w14:paraId="3F25BF98" w14:textId="77777777" w:rsidR="00191094" w:rsidRPr="00191094" w:rsidRDefault="00191094" w:rsidP="00191094">
      <w:pPr>
        <w:ind w:leftChars="100" w:left="210"/>
        <w:jc w:val="left"/>
      </w:pPr>
      <w:r w:rsidRPr="00191094">
        <w:t>4.1.2★プレゼンテーション設備(Presentation Facility)</w:t>
      </w:r>
    </w:p>
    <w:p w14:paraId="2633F41A" w14:textId="77777777" w:rsidR="00191094" w:rsidRPr="00191094" w:rsidRDefault="00191094" w:rsidP="00191094">
      <w:pPr>
        <w:ind w:leftChars="200" w:left="420"/>
        <w:jc w:val="left"/>
      </w:pPr>
      <w:r w:rsidRPr="00191094">
        <w:t>移動式ホワイトボード（各グループに１台あるとよいが、なくても可）</w:t>
      </w:r>
    </w:p>
    <w:p w14:paraId="6A31674E" w14:textId="77777777" w:rsidR="00191094" w:rsidRPr="00191094" w:rsidRDefault="00191094" w:rsidP="00191094">
      <w:pPr>
        <w:ind w:leftChars="100" w:left="210"/>
        <w:jc w:val="left"/>
      </w:pPr>
      <w:r w:rsidRPr="00191094">
        <w:t>4.2●ソフトウエア(Software Section)</w:t>
      </w:r>
    </w:p>
    <w:p w14:paraId="4DF1E734" w14:textId="77494912" w:rsidR="00191094" w:rsidRPr="00191094" w:rsidRDefault="00191094" w:rsidP="00191094">
      <w:pPr>
        <w:ind w:leftChars="200" w:left="420"/>
        <w:jc w:val="left"/>
      </w:pPr>
      <w:r w:rsidRPr="00191094">
        <w:t>アンケート等は学習管理システムを利用する。</w:t>
      </w:r>
    </w:p>
    <w:p w14:paraId="26DE3A92" w14:textId="77777777" w:rsidR="00191094" w:rsidRDefault="00191094" w:rsidP="0023667B">
      <w:pPr>
        <w:jc w:val="left"/>
      </w:pPr>
    </w:p>
    <w:p w14:paraId="7C883280" w14:textId="77777777" w:rsidR="006B2C70" w:rsidRDefault="006B2C70" w:rsidP="0023667B">
      <w:pPr>
        <w:jc w:val="left"/>
      </w:pPr>
    </w:p>
    <w:p w14:paraId="77CCFB64" w14:textId="3B04BDED" w:rsidR="00191094" w:rsidRDefault="00191094" w:rsidP="0023667B">
      <w:pPr>
        <w:jc w:val="left"/>
      </w:pPr>
      <w:r w:rsidRPr="00191094">
        <w:lastRenderedPageBreak/>
        <w:t>5</w:t>
      </w:r>
      <w:r>
        <w:rPr>
          <w:rFonts w:hint="eastAsia"/>
        </w:rPr>
        <w:t xml:space="preserve">　</w:t>
      </w:r>
      <w:r w:rsidRPr="00191094">
        <w:t>戦略部(Strategy Division)</w:t>
      </w:r>
    </w:p>
    <w:p w14:paraId="1DC7E7F6" w14:textId="77777777" w:rsidR="008B3252" w:rsidRPr="008B3252" w:rsidRDefault="008B3252" w:rsidP="006B2C70">
      <w:pPr>
        <w:ind w:leftChars="100" w:left="210"/>
        <w:jc w:val="left"/>
      </w:pPr>
      <w:r w:rsidRPr="008B3252">
        <w:t>5.1●学習戦略(Learning Strategy Section)</w:t>
      </w:r>
    </w:p>
    <w:p w14:paraId="191A89B5" w14:textId="77777777" w:rsidR="008B3252" w:rsidRPr="008B3252" w:rsidRDefault="008B3252" w:rsidP="006B2C70">
      <w:pPr>
        <w:ind w:leftChars="200" w:left="420"/>
        <w:jc w:val="left"/>
      </w:pPr>
      <w:r w:rsidRPr="008B3252">
        <w:t>※「学習戦略」節は「授業形態と組合せタイプ」「授業方針」「学習目的と形成的評価」からなる。</w:t>
      </w:r>
    </w:p>
    <w:p w14:paraId="385DB664" w14:textId="1DE97826" w:rsidR="008B3252" w:rsidRDefault="008B3252" w:rsidP="008B3252">
      <w:pPr>
        <w:ind w:leftChars="100" w:left="210"/>
        <w:jc w:val="left"/>
      </w:pPr>
      <w:r w:rsidRPr="008B3252">
        <w:t>5.1.1★授業形態と組合せタイプ(Style of Class &amp; Class Combination)</w:t>
      </w:r>
    </w:p>
    <w:p w14:paraId="1B34B728" w14:textId="7C85E98D" w:rsidR="008B3252" w:rsidRPr="008B3252" w:rsidRDefault="008B3252" w:rsidP="008B3252">
      <w:pPr>
        <w:ind w:leftChars="100" w:left="210"/>
        <w:jc w:val="left"/>
      </w:pPr>
      <w:r w:rsidRPr="008B3252">
        <w:t>5.1.2★授業方針(Class Policy)</w:t>
      </w:r>
    </w:p>
    <w:p w14:paraId="7A193DE9" w14:textId="77777777" w:rsidR="008B3252" w:rsidRPr="008B3252" w:rsidRDefault="008B3252" w:rsidP="008B3252">
      <w:pPr>
        <w:ind w:leftChars="100" w:left="210"/>
        <w:jc w:val="left"/>
      </w:pPr>
      <w:r w:rsidRPr="008B3252">
        <w:t>5.1.3★学習目的と形成的評価(Learning Objective &amp; Formative Assessment)</w:t>
      </w:r>
    </w:p>
    <w:p w14:paraId="35691DE3" w14:textId="77777777" w:rsidR="008B3252" w:rsidRDefault="008B3252" w:rsidP="008B3252">
      <w:pPr>
        <w:ind w:leftChars="100" w:left="210"/>
        <w:jc w:val="left"/>
      </w:pPr>
      <w:r w:rsidRPr="008B3252">
        <w:t>【学習目的】</w:t>
      </w:r>
      <w:r w:rsidRPr="008B3252">
        <w:br/>
        <w:t>快適な暮らしを追求してきた歴史やそれを支える資源の有限性に目を向け、生産と消費に関する環境負荷の大きさを知る。</w:t>
      </w:r>
      <w:r w:rsidRPr="008B3252">
        <w:br/>
        <w:t>私たちの消費行動は、一番身近な投票行動であるという意識をもち、自分たちが何気なく生産・消費・廃棄するライフスタイルをSDGsの様々なゴールと結びつけることによって見直し、改善をはかる。</w:t>
      </w:r>
    </w:p>
    <w:p w14:paraId="4FBE364C" w14:textId="77777777" w:rsidR="00191094" w:rsidRPr="00191094" w:rsidRDefault="00191094" w:rsidP="00191094">
      <w:pPr>
        <w:jc w:val="left"/>
      </w:pPr>
      <w:r w:rsidRPr="00191094">
        <w:t>5.2●成績評価(Grading System Section)</w:t>
      </w:r>
    </w:p>
    <w:p w14:paraId="6A60E8C2" w14:textId="77777777" w:rsidR="00191094" w:rsidRPr="00191094" w:rsidRDefault="00191094" w:rsidP="00191094">
      <w:pPr>
        <w:jc w:val="left"/>
      </w:pPr>
      <w:r w:rsidRPr="00191094">
        <w:t>5.3●働き掛け(Encouragement Section)</w:t>
      </w:r>
    </w:p>
    <w:p w14:paraId="0EA2B9B6" w14:textId="1812AF70" w:rsidR="008B3252" w:rsidRDefault="00191094" w:rsidP="00191094">
      <w:pPr>
        <w:jc w:val="left"/>
      </w:pPr>
      <w:r>
        <w:rPr>
          <w:rFonts w:hint="eastAsia"/>
        </w:rPr>
        <w:t xml:space="preserve"> </w:t>
      </w:r>
    </w:p>
    <w:p w14:paraId="670085BC" w14:textId="100640A7" w:rsidR="00B37546" w:rsidRPr="00191094" w:rsidRDefault="00191094" w:rsidP="0023667B">
      <w:pPr>
        <w:jc w:val="left"/>
      </w:pPr>
      <w:r>
        <w:rPr>
          <w:rFonts w:hint="eastAsia"/>
        </w:rPr>
        <w:t>などと続き、最後に</w:t>
      </w:r>
      <w:r w:rsidR="00B37546" w:rsidRPr="00191094">
        <w:rPr>
          <w:rFonts w:hint="eastAsia"/>
          <w:szCs w:val="21"/>
        </w:rPr>
        <w:t>この授業における学習者の変容についての分析などが述べられている。</w:t>
      </w:r>
    </w:p>
    <w:sectPr w:rsidR="00B37546" w:rsidRPr="00191094" w:rsidSect="00241971">
      <w:pgSz w:w="11906" w:h="16838"/>
      <w:pgMar w:top="720" w:right="720" w:bottom="720" w:left="720"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D2F"/>
    <w:multiLevelType w:val="multilevel"/>
    <w:tmpl w:val="EB66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C2660"/>
    <w:multiLevelType w:val="multilevel"/>
    <w:tmpl w:val="B6F8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554F6"/>
    <w:multiLevelType w:val="multilevel"/>
    <w:tmpl w:val="4E90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22659"/>
    <w:multiLevelType w:val="multilevel"/>
    <w:tmpl w:val="CC4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60D94"/>
    <w:multiLevelType w:val="multilevel"/>
    <w:tmpl w:val="3C226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34310"/>
    <w:multiLevelType w:val="multilevel"/>
    <w:tmpl w:val="194E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10053">
    <w:abstractNumId w:val="1"/>
  </w:num>
  <w:num w:numId="2" w16cid:durableId="1973243640">
    <w:abstractNumId w:val="4"/>
  </w:num>
  <w:num w:numId="3" w16cid:durableId="1392968709">
    <w:abstractNumId w:val="2"/>
  </w:num>
  <w:num w:numId="4" w16cid:durableId="1400447257">
    <w:abstractNumId w:val="3"/>
  </w:num>
  <w:num w:numId="5" w16cid:durableId="1890334673">
    <w:abstractNumId w:val="5"/>
  </w:num>
  <w:num w:numId="6" w16cid:durableId="13310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71"/>
    <w:rsid w:val="0008728D"/>
    <w:rsid w:val="00191094"/>
    <w:rsid w:val="0023667B"/>
    <w:rsid w:val="00241971"/>
    <w:rsid w:val="00251D26"/>
    <w:rsid w:val="00347047"/>
    <w:rsid w:val="00347689"/>
    <w:rsid w:val="003931E8"/>
    <w:rsid w:val="00501E0D"/>
    <w:rsid w:val="00634108"/>
    <w:rsid w:val="00653507"/>
    <w:rsid w:val="006B2C70"/>
    <w:rsid w:val="006D0E59"/>
    <w:rsid w:val="00785C7E"/>
    <w:rsid w:val="008057BE"/>
    <w:rsid w:val="008473E5"/>
    <w:rsid w:val="008A2C94"/>
    <w:rsid w:val="008B3252"/>
    <w:rsid w:val="008F2ADE"/>
    <w:rsid w:val="0090344F"/>
    <w:rsid w:val="00904C89"/>
    <w:rsid w:val="009862F6"/>
    <w:rsid w:val="00A46C9D"/>
    <w:rsid w:val="00B37546"/>
    <w:rsid w:val="00BA16B0"/>
    <w:rsid w:val="00BB07A7"/>
    <w:rsid w:val="00D57F81"/>
    <w:rsid w:val="00D9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121FFB"/>
  <w15:chartTrackingRefBased/>
  <w15:docId w15:val="{5FF2EE6B-83CC-7942-9791-7F08E745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8B32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971"/>
    <w:rPr>
      <w:color w:val="0563C1" w:themeColor="hyperlink"/>
      <w:u w:val="single"/>
    </w:rPr>
  </w:style>
  <w:style w:type="character" w:styleId="a4">
    <w:name w:val="Unresolved Mention"/>
    <w:basedOn w:val="a0"/>
    <w:uiPriority w:val="99"/>
    <w:semiHidden/>
    <w:unhideWhenUsed/>
    <w:rsid w:val="00241971"/>
    <w:rPr>
      <w:color w:val="605E5C"/>
      <w:shd w:val="clear" w:color="auto" w:fill="E1DFDD"/>
    </w:rPr>
  </w:style>
  <w:style w:type="paragraph" w:styleId="a5">
    <w:name w:val="No Spacing"/>
    <w:link w:val="a6"/>
    <w:uiPriority w:val="1"/>
    <w:qFormat/>
    <w:rsid w:val="00241971"/>
    <w:pPr>
      <w:spacing w:beforeLines="150" w:before="150"/>
    </w:pPr>
    <w:rPr>
      <w:rFonts w:eastAsia="Meiryo UI"/>
      <w:kern w:val="0"/>
      <w:sz w:val="22"/>
      <w:szCs w:val="22"/>
      <w:lang w:eastAsia="zh-CN"/>
    </w:rPr>
  </w:style>
  <w:style w:type="character" w:customStyle="1" w:styleId="a6">
    <w:name w:val="行間詰め (文字)"/>
    <w:basedOn w:val="a0"/>
    <w:link w:val="a5"/>
    <w:uiPriority w:val="1"/>
    <w:rsid w:val="00241971"/>
    <w:rPr>
      <w:rFonts w:eastAsia="Meiryo UI"/>
      <w:kern w:val="0"/>
      <w:sz w:val="22"/>
      <w:szCs w:val="22"/>
      <w:lang w:eastAsia="zh-CN"/>
    </w:rPr>
  </w:style>
  <w:style w:type="character" w:styleId="a7">
    <w:name w:val="FollowedHyperlink"/>
    <w:basedOn w:val="a0"/>
    <w:uiPriority w:val="99"/>
    <w:semiHidden/>
    <w:unhideWhenUsed/>
    <w:rsid w:val="00251D26"/>
    <w:rPr>
      <w:color w:val="954F72" w:themeColor="followedHyperlink"/>
      <w:u w:val="single"/>
    </w:rPr>
  </w:style>
  <w:style w:type="character" w:customStyle="1" w:styleId="40">
    <w:name w:val="見出し 4 (文字)"/>
    <w:basedOn w:val="a0"/>
    <w:link w:val="4"/>
    <w:uiPriority w:val="9"/>
    <w:semiHidden/>
    <w:rsid w:val="008B3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23">
      <w:bodyDiv w:val="1"/>
      <w:marLeft w:val="0"/>
      <w:marRight w:val="0"/>
      <w:marTop w:val="0"/>
      <w:marBottom w:val="0"/>
      <w:divBdr>
        <w:top w:val="none" w:sz="0" w:space="0" w:color="auto"/>
        <w:left w:val="none" w:sz="0" w:space="0" w:color="auto"/>
        <w:bottom w:val="none" w:sz="0" w:space="0" w:color="auto"/>
        <w:right w:val="none" w:sz="0" w:space="0" w:color="auto"/>
      </w:divBdr>
      <w:divsChild>
        <w:div w:id="1863321317">
          <w:marLeft w:val="0"/>
          <w:marRight w:val="0"/>
          <w:marTop w:val="0"/>
          <w:marBottom w:val="0"/>
          <w:divBdr>
            <w:top w:val="none" w:sz="0" w:space="0" w:color="auto"/>
            <w:left w:val="none" w:sz="0" w:space="0" w:color="auto"/>
            <w:bottom w:val="none" w:sz="0" w:space="0" w:color="auto"/>
            <w:right w:val="none" w:sz="0" w:space="0" w:color="auto"/>
          </w:divBdr>
          <w:divsChild>
            <w:div w:id="942801649">
              <w:marLeft w:val="0"/>
              <w:marRight w:val="0"/>
              <w:marTop w:val="0"/>
              <w:marBottom w:val="0"/>
              <w:divBdr>
                <w:top w:val="none" w:sz="0" w:space="0" w:color="auto"/>
                <w:left w:val="none" w:sz="0" w:space="0" w:color="auto"/>
                <w:bottom w:val="none" w:sz="0" w:space="0" w:color="auto"/>
                <w:right w:val="none" w:sz="0" w:space="0" w:color="auto"/>
              </w:divBdr>
              <w:divsChild>
                <w:div w:id="1046757762">
                  <w:marLeft w:val="0"/>
                  <w:marRight w:val="0"/>
                  <w:marTop w:val="0"/>
                  <w:marBottom w:val="0"/>
                  <w:divBdr>
                    <w:top w:val="none" w:sz="0" w:space="0" w:color="auto"/>
                    <w:left w:val="none" w:sz="0" w:space="0" w:color="auto"/>
                    <w:bottom w:val="none" w:sz="0" w:space="0" w:color="auto"/>
                    <w:right w:val="none" w:sz="0" w:space="0" w:color="auto"/>
                  </w:divBdr>
                  <w:divsChild>
                    <w:div w:id="243997002">
                      <w:marLeft w:val="0"/>
                      <w:marRight w:val="0"/>
                      <w:marTop w:val="0"/>
                      <w:marBottom w:val="0"/>
                      <w:divBdr>
                        <w:top w:val="none" w:sz="0" w:space="0" w:color="auto"/>
                        <w:left w:val="none" w:sz="0" w:space="0" w:color="auto"/>
                        <w:bottom w:val="none" w:sz="0" w:space="0" w:color="auto"/>
                        <w:right w:val="none" w:sz="0" w:space="0" w:color="auto"/>
                      </w:divBdr>
                    </w:div>
                  </w:divsChild>
                </w:div>
                <w:div w:id="503135534">
                  <w:marLeft w:val="0"/>
                  <w:marRight w:val="0"/>
                  <w:marTop w:val="0"/>
                  <w:marBottom w:val="0"/>
                  <w:divBdr>
                    <w:top w:val="none" w:sz="0" w:space="0" w:color="auto"/>
                    <w:left w:val="none" w:sz="0" w:space="0" w:color="auto"/>
                    <w:bottom w:val="none" w:sz="0" w:space="0" w:color="auto"/>
                    <w:right w:val="none" w:sz="0" w:space="0" w:color="auto"/>
                  </w:divBdr>
                  <w:divsChild>
                    <w:div w:id="8533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4685">
      <w:bodyDiv w:val="1"/>
      <w:marLeft w:val="0"/>
      <w:marRight w:val="0"/>
      <w:marTop w:val="0"/>
      <w:marBottom w:val="0"/>
      <w:divBdr>
        <w:top w:val="none" w:sz="0" w:space="0" w:color="auto"/>
        <w:left w:val="none" w:sz="0" w:space="0" w:color="auto"/>
        <w:bottom w:val="none" w:sz="0" w:space="0" w:color="auto"/>
        <w:right w:val="none" w:sz="0" w:space="0" w:color="auto"/>
      </w:divBdr>
    </w:div>
    <w:div w:id="123278514">
      <w:bodyDiv w:val="1"/>
      <w:marLeft w:val="0"/>
      <w:marRight w:val="0"/>
      <w:marTop w:val="0"/>
      <w:marBottom w:val="0"/>
      <w:divBdr>
        <w:top w:val="none" w:sz="0" w:space="0" w:color="auto"/>
        <w:left w:val="none" w:sz="0" w:space="0" w:color="auto"/>
        <w:bottom w:val="none" w:sz="0" w:space="0" w:color="auto"/>
        <w:right w:val="none" w:sz="0" w:space="0" w:color="auto"/>
      </w:divBdr>
    </w:div>
    <w:div w:id="194972680">
      <w:bodyDiv w:val="1"/>
      <w:marLeft w:val="0"/>
      <w:marRight w:val="0"/>
      <w:marTop w:val="0"/>
      <w:marBottom w:val="0"/>
      <w:divBdr>
        <w:top w:val="none" w:sz="0" w:space="0" w:color="auto"/>
        <w:left w:val="none" w:sz="0" w:space="0" w:color="auto"/>
        <w:bottom w:val="none" w:sz="0" w:space="0" w:color="auto"/>
        <w:right w:val="none" w:sz="0" w:space="0" w:color="auto"/>
      </w:divBdr>
    </w:div>
    <w:div w:id="219631304">
      <w:bodyDiv w:val="1"/>
      <w:marLeft w:val="0"/>
      <w:marRight w:val="0"/>
      <w:marTop w:val="0"/>
      <w:marBottom w:val="0"/>
      <w:divBdr>
        <w:top w:val="none" w:sz="0" w:space="0" w:color="auto"/>
        <w:left w:val="none" w:sz="0" w:space="0" w:color="auto"/>
        <w:bottom w:val="none" w:sz="0" w:space="0" w:color="auto"/>
        <w:right w:val="none" w:sz="0" w:space="0" w:color="auto"/>
      </w:divBdr>
      <w:divsChild>
        <w:div w:id="866941687">
          <w:marLeft w:val="0"/>
          <w:marRight w:val="0"/>
          <w:marTop w:val="0"/>
          <w:marBottom w:val="0"/>
          <w:divBdr>
            <w:top w:val="none" w:sz="0" w:space="0" w:color="auto"/>
            <w:left w:val="none" w:sz="0" w:space="0" w:color="auto"/>
            <w:bottom w:val="none" w:sz="0" w:space="0" w:color="auto"/>
            <w:right w:val="none" w:sz="0" w:space="0" w:color="auto"/>
          </w:divBdr>
          <w:divsChild>
            <w:div w:id="1952399015">
              <w:marLeft w:val="0"/>
              <w:marRight w:val="0"/>
              <w:marTop w:val="0"/>
              <w:marBottom w:val="0"/>
              <w:divBdr>
                <w:top w:val="none" w:sz="0" w:space="0" w:color="auto"/>
                <w:left w:val="none" w:sz="0" w:space="0" w:color="auto"/>
                <w:bottom w:val="none" w:sz="0" w:space="0" w:color="auto"/>
                <w:right w:val="none" w:sz="0" w:space="0" w:color="auto"/>
              </w:divBdr>
              <w:divsChild>
                <w:div w:id="293408264">
                  <w:marLeft w:val="0"/>
                  <w:marRight w:val="0"/>
                  <w:marTop w:val="0"/>
                  <w:marBottom w:val="0"/>
                  <w:divBdr>
                    <w:top w:val="none" w:sz="0" w:space="0" w:color="auto"/>
                    <w:left w:val="none" w:sz="0" w:space="0" w:color="auto"/>
                    <w:bottom w:val="none" w:sz="0" w:space="0" w:color="auto"/>
                    <w:right w:val="none" w:sz="0" w:space="0" w:color="auto"/>
                  </w:divBdr>
                  <w:divsChild>
                    <w:div w:id="2009669011">
                      <w:marLeft w:val="0"/>
                      <w:marRight w:val="0"/>
                      <w:marTop w:val="0"/>
                      <w:marBottom w:val="0"/>
                      <w:divBdr>
                        <w:top w:val="none" w:sz="0" w:space="0" w:color="auto"/>
                        <w:left w:val="none" w:sz="0" w:space="0" w:color="auto"/>
                        <w:bottom w:val="none" w:sz="0" w:space="0" w:color="auto"/>
                        <w:right w:val="none" w:sz="0" w:space="0" w:color="auto"/>
                      </w:divBdr>
                    </w:div>
                  </w:divsChild>
                </w:div>
                <w:div w:id="1703438513">
                  <w:marLeft w:val="0"/>
                  <w:marRight w:val="0"/>
                  <w:marTop w:val="0"/>
                  <w:marBottom w:val="0"/>
                  <w:divBdr>
                    <w:top w:val="none" w:sz="0" w:space="0" w:color="auto"/>
                    <w:left w:val="none" w:sz="0" w:space="0" w:color="auto"/>
                    <w:bottom w:val="none" w:sz="0" w:space="0" w:color="auto"/>
                    <w:right w:val="none" w:sz="0" w:space="0" w:color="auto"/>
                  </w:divBdr>
                  <w:divsChild>
                    <w:div w:id="1244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9243">
      <w:bodyDiv w:val="1"/>
      <w:marLeft w:val="0"/>
      <w:marRight w:val="0"/>
      <w:marTop w:val="0"/>
      <w:marBottom w:val="0"/>
      <w:divBdr>
        <w:top w:val="none" w:sz="0" w:space="0" w:color="auto"/>
        <w:left w:val="none" w:sz="0" w:space="0" w:color="auto"/>
        <w:bottom w:val="none" w:sz="0" w:space="0" w:color="auto"/>
        <w:right w:val="none" w:sz="0" w:space="0" w:color="auto"/>
      </w:divBdr>
    </w:div>
    <w:div w:id="544178131">
      <w:bodyDiv w:val="1"/>
      <w:marLeft w:val="0"/>
      <w:marRight w:val="0"/>
      <w:marTop w:val="0"/>
      <w:marBottom w:val="0"/>
      <w:divBdr>
        <w:top w:val="none" w:sz="0" w:space="0" w:color="auto"/>
        <w:left w:val="none" w:sz="0" w:space="0" w:color="auto"/>
        <w:bottom w:val="none" w:sz="0" w:space="0" w:color="auto"/>
        <w:right w:val="none" w:sz="0" w:space="0" w:color="auto"/>
      </w:divBdr>
    </w:div>
    <w:div w:id="932083355">
      <w:bodyDiv w:val="1"/>
      <w:marLeft w:val="0"/>
      <w:marRight w:val="0"/>
      <w:marTop w:val="0"/>
      <w:marBottom w:val="0"/>
      <w:divBdr>
        <w:top w:val="none" w:sz="0" w:space="0" w:color="auto"/>
        <w:left w:val="none" w:sz="0" w:space="0" w:color="auto"/>
        <w:bottom w:val="none" w:sz="0" w:space="0" w:color="auto"/>
        <w:right w:val="none" w:sz="0" w:space="0" w:color="auto"/>
      </w:divBdr>
    </w:div>
    <w:div w:id="1047488385">
      <w:bodyDiv w:val="1"/>
      <w:marLeft w:val="0"/>
      <w:marRight w:val="0"/>
      <w:marTop w:val="0"/>
      <w:marBottom w:val="0"/>
      <w:divBdr>
        <w:top w:val="none" w:sz="0" w:space="0" w:color="auto"/>
        <w:left w:val="none" w:sz="0" w:space="0" w:color="auto"/>
        <w:bottom w:val="none" w:sz="0" w:space="0" w:color="auto"/>
        <w:right w:val="none" w:sz="0" w:space="0" w:color="auto"/>
      </w:divBdr>
    </w:div>
    <w:div w:id="1183667389">
      <w:bodyDiv w:val="1"/>
      <w:marLeft w:val="0"/>
      <w:marRight w:val="0"/>
      <w:marTop w:val="0"/>
      <w:marBottom w:val="0"/>
      <w:divBdr>
        <w:top w:val="none" w:sz="0" w:space="0" w:color="auto"/>
        <w:left w:val="none" w:sz="0" w:space="0" w:color="auto"/>
        <w:bottom w:val="none" w:sz="0" w:space="0" w:color="auto"/>
        <w:right w:val="none" w:sz="0" w:space="0" w:color="auto"/>
      </w:divBdr>
    </w:div>
    <w:div w:id="1231574811">
      <w:bodyDiv w:val="1"/>
      <w:marLeft w:val="0"/>
      <w:marRight w:val="0"/>
      <w:marTop w:val="0"/>
      <w:marBottom w:val="0"/>
      <w:divBdr>
        <w:top w:val="none" w:sz="0" w:space="0" w:color="auto"/>
        <w:left w:val="none" w:sz="0" w:space="0" w:color="auto"/>
        <w:bottom w:val="none" w:sz="0" w:space="0" w:color="auto"/>
        <w:right w:val="none" w:sz="0" w:space="0" w:color="auto"/>
      </w:divBdr>
    </w:div>
    <w:div w:id="1376544427">
      <w:bodyDiv w:val="1"/>
      <w:marLeft w:val="0"/>
      <w:marRight w:val="0"/>
      <w:marTop w:val="0"/>
      <w:marBottom w:val="0"/>
      <w:divBdr>
        <w:top w:val="none" w:sz="0" w:space="0" w:color="auto"/>
        <w:left w:val="none" w:sz="0" w:space="0" w:color="auto"/>
        <w:bottom w:val="none" w:sz="0" w:space="0" w:color="auto"/>
        <w:right w:val="none" w:sz="0" w:space="0" w:color="auto"/>
      </w:divBdr>
    </w:div>
    <w:div w:id="1446660455">
      <w:bodyDiv w:val="1"/>
      <w:marLeft w:val="0"/>
      <w:marRight w:val="0"/>
      <w:marTop w:val="0"/>
      <w:marBottom w:val="0"/>
      <w:divBdr>
        <w:top w:val="none" w:sz="0" w:space="0" w:color="auto"/>
        <w:left w:val="none" w:sz="0" w:space="0" w:color="auto"/>
        <w:bottom w:val="none" w:sz="0" w:space="0" w:color="auto"/>
        <w:right w:val="none" w:sz="0" w:space="0" w:color="auto"/>
      </w:divBdr>
      <w:divsChild>
        <w:div w:id="1630622930">
          <w:marLeft w:val="-225"/>
          <w:marRight w:val="-225"/>
          <w:marTop w:val="0"/>
          <w:marBottom w:val="0"/>
          <w:divBdr>
            <w:top w:val="none" w:sz="0" w:space="0" w:color="auto"/>
            <w:left w:val="none" w:sz="0" w:space="0" w:color="auto"/>
            <w:bottom w:val="none" w:sz="0" w:space="0" w:color="auto"/>
            <w:right w:val="none" w:sz="0" w:space="0" w:color="auto"/>
          </w:divBdr>
        </w:div>
      </w:divsChild>
    </w:div>
    <w:div w:id="1493596895">
      <w:bodyDiv w:val="1"/>
      <w:marLeft w:val="0"/>
      <w:marRight w:val="0"/>
      <w:marTop w:val="0"/>
      <w:marBottom w:val="0"/>
      <w:divBdr>
        <w:top w:val="none" w:sz="0" w:space="0" w:color="auto"/>
        <w:left w:val="none" w:sz="0" w:space="0" w:color="auto"/>
        <w:bottom w:val="none" w:sz="0" w:space="0" w:color="auto"/>
        <w:right w:val="none" w:sz="0" w:space="0" w:color="auto"/>
      </w:divBdr>
    </w:div>
    <w:div w:id="1544319399">
      <w:bodyDiv w:val="1"/>
      <w:marLeft w:val="0"/>
      <w:marRight w:val="0"/>
      <w:marTop w:val="0"/>
      <w:marBottom w:val="0"/>
      <w:divBdr>
        <w:top w:val="none" w:sz="0" w:space="0" w:color="auto"/>
        <w:left w:val="none" w:sz="0" w:space="0" w:color="auto"/>
        <w:bottom w:val="none" w:sz="0" w:space="0" w:color="auto"/>
        <w:right w:val="none" w:sz="0" w:space="0" w:color="auto"/>
      </w:divBdr>
    </w:div>
    <w:div w:id="1559973616">
      <w:bodyDiv w:val="1"/>
      <w:marLeft w:val="0"/>
      <w:marRight w:val="0"/>
      <w:marTop w:val="0"/>
      <w:marBottom w:val="0"/>
      <w:divBdr>
        <w:top w:val="none" w:sz="0" w:space="0" w:color="auto"/>
        <w:left w:val="none" w:sz="0" w:space="0" w:color="auto"/>
        <w:bottom w:val="none" w:sz="0" w:space="0" w:color="auto"/>
        <w:right w:val="none" w:sz="0" w:space="0" w:color="auto"/>
      </w:divBdr>
    </w:div>
    <w:div w:id="1568495448">
      <w:bodyDiv w:val="1"/>
      <w:marLeft w:val="0"/>
      <w:marRight w:val="0"/>
      <w:marTop w:val="0"/>
      <w:marBottom w:val="0"/>
      <w:divBdr>
        <w:top w:val="none" w:sz="0" w:space="0" w:color="auto"/>
        <w:left w:val="none" w:sz="0" w:space="0" w:color="auto"/>
        <w:bottom w:val="none" w:sz="0" w:space="0" w:color="auto"/>
        <w:right w:val="none" w:sz="0" w:space="0" w:color="auto"/>
      </w:divBdr>
      <w:divsChild>
        <w:div w:id="155458658">
          <w:marLeft w:val="0"/>
          <w:marRight w:val="0"/>
          <w:marTop w:val="0"/>
          <w:marBottom w:val="0"/>
          <w:divBdr>
            <w:top w:val="none" w:sz="0" w:space="0" w:color="auto"/>
            <w:left w:val="none" w:sz="0" w:space="0" w:color="auto"/>
            <w:bottom w:val="none" w:sz="0" w:space="0" w:color="auto"/>
            <w:right w:val="none" w:sz="0" w:space="0" w:color="auto"/>
          </w:divBdr>
          <w:divsChild>
            <w:div w:id="1580941904">
              <w:marLeft w:val="0"/>
              <w:marRight w:val="0"/>
              <w:marTop w:val="0"/>
              <w:marBottom w:val="0"/>
              <w:divBdr>
                <w:top w:val="none" w:sz="0" w:space="0" w:color="auto"/>
                <w:left w:val="none" w:sz="0" w:space="0" w:color="auto"/>
                <w:bottom w:val="none" w:sz="0" w:space="0" w:color="auto"/>
                <w:right w:val="none" w:sz="0" w:space="0" w:color="auto"/>
              </w:divBdr>
              <w:divsChild>
                <w:div w:id="1166555857">
                  <w:marLeft w:val="0"/>
                  <w:marRight w:val="0"/>
                  <w:marTop w:val="0"/>
                  <w:marBottom w:val="0"/>
                  <w:divBdr>
                    <w:top w:val="none" w:sz="0" w:space="0" w:color="auto"/>
                    <w:left w:val="none" w:sz="0" w:space="0" w:color="auto"/>
                    <w:bottom w:val="none" w:sz="0" w:space="0" w:color="auto"/>
                    <w:right w:val="none" w:sz="0" w:space="0" w:color="auto"/>
                  </w:divBdr>
                  <w:divsChild>
                    <w:div w:id="138039650">
                      <w:marLeft w:val="0"/>
                      <w:marRight w:val="0"/>
                      <w:marTop w:val="0"/>
                      <w:marBottom w:val="0"/>
                      <w:divBdr>
                        <w:top w:val="none" w:sz="0" w:space="0" w:color="auto"/>
                        <w:left w:val="none" w:sz="0" w:space="0" w:color="auto"/>
                        <w:bottom w:val="none" w:sz="0" w:space="0" w:color="auto"/>
                        <w:right w:val="none" w:sz="0" w:space="0" w:color="auto"/>
                      </w:divBdr>
                    </w:div>
                  </w:divsChild>
                </w:div>
                <w:div w:id="1449395469">
                  <w:marLeft w:val="0"/>
                  <w:marRight w:val="0"/>
                  <w:marTop w:val="0"/>
                  <w:marBottom w:val="0"/>
                  <w:divBdr>
                    <w:top w:val="none" w:sz="0" w:space="0" w:color="auto"/>
                    <w:left w:val="none" w:sz="0" w:space="0" w:color="auto"/>
                    <w:bottom w:val="none" w:sz="0" w:space="0" w:color="auto"/>
                    <w:right w:val="none" w:sz="0" w:space="0" w:color="auto"/>
                  </w:divBdr>
                  <w:divsChild>
                    <w:div w:id="20406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410">
      <w:bodyDiv w:val="1"/>
      <w:marLeft w:val="0"/>
      <w:marRight w:val="0"/>
      <w:marTop w:val="0"/>
      <w:marBottom w:val="0"/>
      <w:divBdr>
        <w:top w:val="none" w:sz="0" w:space="0" w:color="auto"/>
        <w:left w:val="none" w:sz="0" w:space="0" w:color="auto"/>
        <w:bottom w:val="none" w:sz="0" w:space="0" w:color="auto"/>
        <w:right w:val="none" w:sz="0" w:space="0" w:color="auto"/>
      </w:divBdr>
    </w:div>
    <w:div w:id="1712262031">
      <w:bodyDiv w:val="1"/>
      <w:marLeft w:val="0"/>
      <w:marRight w:val="0"/>
      <w:marTop w:val="0"/>
      <w:marBottom w:val="0"/>
      <w:divBdr>
        <w:top w:val="none" w:sz="0" w:space="0" w:color="auto"/>
        <w:left w:val="none" w:sz="0" w:space="0" w:color="auto"/>
        <w:bottom w:val="none" w:sz="0" w:space="0" w:color="auto"/>
        <w:right w:val="none" w:sz="0" w:space="0" w:color="auto"/>
      </w:divBdr>
    </w:div>
    <w:div w:id="19330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OMqBd2jgJVj4_3usXv6QyO4pOSIMHlts/view" TargetMode="External"/><Relationship Id="rId21" Type="http://schemas.openxmlformats.org/officeDocument/2006/relationships/hyperlink" Target="https://youtu.be/bT4QPu-yqIg" TargetMode="External"/><Relationship Id="rId42" Type="http://schemas.openxmlformats.org/officeDocument/2006/relationships/hyperlink" Target="https://docs.google.com/presentation/d/1V2zMWbhgXcR9f6JDV_tp4F0ULKjKyWM-/edit?rtpof=true&amp;sd=true" TargetMode="External"/><Relationship Id="rId47" Type="http://schemas.openxmlformats.org/officeDocument/2006/relationships/hyperlink" Target="http://service-innovating.jp/slu/slu80_sdgs023_kono.html" TargetMode="External"/><Relationship Id="rId63" Type="http://schemas.openxmlformats.org/officeDocument/2006/relationships/hyperlink" Target="https://docs.google.com/presentation/d/1KPvd8yCAsrXVrOGvaNTg4EO9Y-8JrcyR/edit?usp=sharing&amp;ouid=114980989821253896052&amp;rtpof=true&amp;sd=true" TargetMode="External"/><Relationship Id="rId68" Type="http://schemas.openxmlformats.org/officeDocument/2006/relationships/glossaryDocument" Target="glossary/document.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youtu.be/qIxmaVDP-KE" TargetMode="External"/><Relationship Id="rId29" Type="http://schemas.openxmlformats.org/officeDocument/2006/relationships/hyperlink" Target="http://service-innovating.jp/slu/slu80_sdgs012_yumoto.html" TargetMode="External"/><Relationship Id="rId11" Type="http://schemas.openxmlformats.org/officeDocument/2006/relationships/hyperlink" Target="https://fstar-p.jp/esd-jmooc/" TargetMode="External"/><Relationship Id="rId24" Type="http://schemas.openxmlformats.org/officeDocument/2006/relationships/hyperlink" Target="https://docs.google.com/presentation/d/1s50ZwGpYpzzLwEGwg4Z8oXGih7DwVHP_/edit?usp=sharing&amp;ouid=114980989821253896052&amp;rtpof=true&amp;sd=true" TargetMode="External"/><Relationship Id="rId32" Type="http://schemas.openxmlformats.org/officeDocument/2006/relationships/hyperlink" Target="http://service-innovating.jp/slu/slu80_sdgs015_yumoto.html" TargetMode="External"/><Relationship Id="rId37" Type="http://schemas.openxmlformats.org/officeDocument/2006/relationships/hyperlink" Target="https://docs.google.com/presentation/d/1FCfihd6chs7kQJ8nZ7LQ0M_WWghBekJx/edit?usp=sharing&amp;ouid=114980989821253896052&amp;rtpof=true&amp;sd=true" TargetMode="External"/><Relationship Id="rId40" Type="http://schemas.openxmlformats.org/officeDocument/2006/relationships/hyperlink" Target="https://docs.google.com/presentation/d/1ZiEwyO28c8SmLJa1PadxStxoHYkGHV4i/edit?rtpof=true&amp;sd=true" TargetMode="External"/><Relationship Id="rId45" Type="http://schemas.openxmlformats.org/officeDocument/2006/relationships/hyperlink" Target="http://service-innovating.jp/slu/slu80_sdgs021_kono.html" TargetMode="External"/><Relationship Id="rId53" Type="http://schemas.openxmlformats.org/officeDocument/2006/relationships/image" Target="media/image4.png"/><Relationship Id="rId58" Type="http://schemas.openxmlformats.org/officeDocument/2006/relationships/image" Target="media/image8.png"/><Relationship Id="rId66" Type="http://schemas.openxmlformats.org/officeDocument/2006/relationships/hyperlink" Target="https://drive.google.com/file/d/1WP7Szx5Dl8YSn3aPR6g49TM3IR1ikbEG/view?usp=sharing" TargetMode="External"/><Relationship Id="rId5" Type="http://schemas.openxmlformats.org/officeDocument/2006/relationships/webSettings" Target="webSettings.xml"/><Relationship Id="rId61" Type="http://schemas.openxmlformats.org/officeDocument/2006/relationships/hyperlink" Target="http://www2.ttcn.ne.jp/honkawa/2650.html" TargetMode="External"/><Relationship Id="rId19" Type="http://schemas.openxmlformats.org/officeDocument/2006/relationships/hyperlink" Target="https://youtu.be/kUZUPYRfLlQ" TargetMode="External"/><Relationship Id="rId14" Type="http://schemas.openxmlformats.org/officeDocument/2006/relationships/hyperlink" Target="https://fstar-p.jp/esd-jmooc/" TargetMode="External"/><Relationship Id="rId22" Type="http://schemas.openxmlformats.org/officeDocument/2006/relationships/hyperlink" Target="https://docs.google.com/document/d/1Kb5AZZS0V-fwHJc62QTxIkyls8LklzRN6VwnjGjhZOo/edit" TargetMode="External"/><Relationship Id="rId27" Type="http://schemas.openxmlformats.org/officeDocument/2006/relationships/hyperlink" Target="http://service-innovating.jp/slu/slu80_sdgs011_yumoto_online.html" TargetMode="External"/><Relationship Id="rId30" Type="http://schemas.openxmlformats.org/officeDocument/2006/relationships/hyperlink" Target="http://service-innovating.jp/slu/slu80_sdgs013_yumoto.html" TargetMode="External"/><Relationship Id="rId35" Type="http://schemas.openxmlformats.org/officeDocument/2006/relationships/hyperlink" Target="http://service-innovating.jp/slu/slu80_sdgs018_yumoto.html" TargetMode="External"/><Relationship Id="rId43" Type="http://schemas.openxmlformats.org/officeDocument/2006/relationships/hyperlink" Target="https://docs.google.com/presentation/d/1Wiuvg3GLfhjnw8GsCgLAvXwgJ-dfZFr7/edit?rtpof=true&amp;sd=true" TargetMode="External"/><Relationship Id="rId48" Type="http://schemas.openxmlformats.org/officeDocument/2006/relationships/hyperlink" Target="http://service-innovating.jp/slu/slu80_sdgs024_kono.html" TargetMode="External"/><Relationship Id="rId56" Type="http://schemas.openxmlformats.org/officeDocument/2006/relationships/image" Target="media/image6.png"/><Relationship Id="rId64" Type="http://schemas.openxmlformats.org/officeDocument/2006/relationships/hyperlink" Target="https://www.unicef.or.jp/kodomo/sdgs/17goals/" TargetMode="External"/><Relationship Id="rId69"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ervice-innovating.jp/slu/slu80_sdgs027_kono.html" TargetMode="External"/><Relationship Id="rId3" Type="http://schemas.openxmlformats.org/officeDocument/2006/relationships/styles" Target="styles.xml"/><Relationship Id="rId12" Type="http://schemas.openxmlformats.org/officeDocument/2006/relationships/hyperlink" Target="https://fstar-p.jp/esd-jmooc/" TargetMode="External"/><Relationship Id="rId17" Type="http://schemas.openxmlformats.org/officeDocument/2006/relationships/hyperlink" Target="https://youtu.be/A-12svtLDsM" TargetMode="External"/><Relationship Id="rId25" Type="http://schemas.openxmlformats.org/officeDocument/2006/relationships/hyperlink" Target="https://drive.google.com/file/d/1WP7Szx5Dl8YSn3aPR6g49TM3IR1ikbEG/view" TargetMode="External"/><Relationship Id="rId33" Type="http://schemas.openxmlformats.org/officeDocument/2006/relationships/hyperlink" Target="http://service-innovating.jp/slu/slu80_sdgs016_yumoto.html" TargetMode="External"/><Relationship Id="rId38" Type="http://schemas.openxmlformats.org/officeDocument/2006/relationships/hyperlink" Target="https://docs.google.com/presentation/d/1lXXnUPtHg01UdZZcoM0RtZome8CvVjcu/edit?rtpof=true&amp;sd=true" TargetMode="External"/><Relationship Id="rId46" Type="http://schemas.openxmlformats.org/officeDocument/2006/relationships/hyperlink" Target="http://service-innovating.jp/slu/slu80_sdgs022_kono.html" TargetMode="External"/><Relationship Id="rId59" Type="http://schemas.openxmlformats.org/officeDocument/2006/relationships/hyperlink" Target="https://www.glico.com/jp/health/contents/omocha/" TargetMode="External"/><Relationship Id="rId67" Type="http://schemas.openxmlformats.org/officeDocument/2006/relationships/fontTable" Target="fontTable.xml"/><Relationship Id="rId20" Type="http://schemas.openxmlformats.org/officeDocument/2006/relationships/hyperlink" Target="https://youtu.be/L34coMjEzLo" TargetMode="External"/><Relationship Id="rId41" Type="http://schemas.openxmlformats.org/officeDocument/2006/relationships/hyperlink" Target="https://docs.google.com/presentation/d/1cCssP5t2hcaR3-uDONk0-mTZxKS-gXsr/edit?usp=sharing&amp;ouid=114980989821253896052&amp;rtpof=true&amp;sd=true" TargetMode="External"/><Relationship Id="rId54" Type="http://schemas.openxmlformats.org/officeDocument/2006/relationships/hyperlink" Target="https://docs.google.com/presentation/d/1KPvd8yCAsrXVrOGvaNTg4EO9Y-8JrcyR/edit?usp=sharing&amp;ouid=114980989821253896052&amp;rtpof=true&amp;sd=true" TargetMode="External"/><Relationship Id="rId62"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drive.google.com/file/d/1LYOCw5LsmbpAcSql3uPKt17-SPvy67SE/view" TargetMode="External"/><Relationship Id="rId23" Type="http://schemas.openxmlformats.org/officeDocument/2006/relationships/hyperlink" Target="http://service-innovating.jp/slu/slu80_sdgs031_sato.html" TargetMode="External"/><Relationship Id="rId28" Type="http://schemas.openxmlformats.org/officeDocument/2006/relationships/hyperlink" Target="http://service-innovating.jp/slu/slu80_sdgs011_yumoto.html" TargetMode="External"/><Relationship Id="rId36" Type="http://schemas.openxmlformats.org/officeDocument/2006/relationships/hyperlink" Target="https://docs.google.com/presentation/d/1KPvd8yCAsrXVrOGvaNTg4EO9Y-8JrcyR/edit?usp=sharing&amp;ouid=114980989821253896052&amp;rtpof=true&amp;sd=true" TargetMode="External"/><Relationship Id="rId49" Type="http://schemas.openxmlformats.org/officeDocument/2006/relationships/hyperlink" Target="http://service-innovating.jp/slu/slu80_sdgs025_kono.html" TargetMode="External"/><Relationship Id="rId57" Type="http://schemas.openxmlformats.org/officeDocument/2006/relationships/image" Target="media/image7.png"/><Relationship Id="rId10" Type="http://schemas.openxmlformats.org/officeDocument/2006/relationships/hyperlink" Target="https://www.youtube.com/watch?v=jPSpCQ06JO8&amp;feature=youtu.be" TargetMode="External"/><Relationship Id="rId31" Type="http://schemas.openxmlformats.org/officeDocument/2006/relationships/hyperlink" Target="http://service-innovating.jp/slu/slu80_sdgs014_yumoto.html" TargetMode="External"/><Relationship Id="rId44" Type="http://schemas.openxmlformats.org/officeDocument/2006/relationships/hyperlink" Target="https://drive.google.com/file/d/1Gz8bbp1cy7-fNKpWVJbP8TQjlJLr3fWm/view" TargetMode="External"/><Relationship Id="rId52" Type="http://schemas.openxmlformats.org/officeDocument/2006/relationships/hyperlink" Target="http://service-innovating.jp/slu/slu80_sdgs028_kono.html" TargetMode="External"/><Relationship Id="rId60" Type="http://schemas.openxmlformats.org/officeDocument/2006/relationships/hyperlink" Target="http://www.esri.cao.go.jp/jp/stat/shouhi/2009/0903fukyuritsu.xls" TargetMode="External"/><Relationship Id="rId65"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youtube.com/watch?v=6_KXfF40uSY&amp;feature=youtu.be" TargetMode="External"/><Relationship Id="rId13" Type="http://schemas.openxmlformats.org/officeDocument/2006/relationships/hyperlink" Target="https://fstar-p.jp/esd-jmooc/" TargetMode="External"/><Relationship Id="rId18" Type="http://schemas.openxmlformats.org/officeDocument/2006/relationships/hyperlink" Target="https://youtu.be/04IWB_nOnlk" TargetMode="External"/><Relationship Id="rId39" Type="http://schemas.openxmlformats.org/officeDocument/2006/relationships/hyperlink" Target="https://docs.google.com/presentation/d/1tysWBQX9_tU7f_JMQDD16M7YA8jZr1ld/edit?rtpof=true&amp;sd=true" TargetMode="External"/><Relationship Id="rId34" Type="http://schemas.openxmlformats.org/officeDocument/2006/relationships/hyperlink" Target="http://service-innovating.jp/slu/slu80_sdgs017_yumoto.html" TargetMode="External"/><Relationship Id="rId50" Type="http://schemas.openxmlformats.org/officeDocument/2006/relationships/hyperlink" Target="http://service-innovating.jp/slu/slu80_sdgs026_kono.html" TargetMode="External"/><Relationship Id="rId55"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A742D6B2520F4687341F02C05577EC"/>
        <w:category>
          <w:name w:val="全般"/>
          <w:gallery w:val="placeholder"/>
        </w:category>
        <w:types>
          <w:type w:val="bbPlcHdr"/>
        </w:types>
        <w:behaviors>
          <w:behavior w:val="content"/>
        </w:behaviors>
        <w:guid w:val="{7E954C24-7308-424F-894F-A7DD5D6DA003}"/>
      </w:docPartPr>
      <w:docPartBody>
        <w:p w:rsidR="00905F18" w:rsidRDefault="005B43C1" w:rsidP="005B43C1">
          <w:pPr>
            <w:pStyle w:val="BBA742D6B2520F4687341F02C05577EC"/>
          </w:pPr>
          <w:r>
            <w:rPr>
              <w:rFonts w:asciiTheme="majorHAnsi" w:eastAsiaTheme="majorEastAsia" w:hAnsiTheme="majorHAnsi" w:cstheme="majorBidi"/>
              <w:caps/>
              <w:color w:val="4472C4" w:themeColor="accent1"/>
              <w:sz w:val="80"/>
              <w:szCs w:val="80"/>
              <w:lang w:val="ja-JP"/>
            </w:rPr>
            <w:t>[文書のタイトル]</w:t>
          </w:r>
        </w:p>
      </w:docPartBody>
    </w:docPart>
    <w:docPart>
      <w:docPartPr>
        <w:name w:val="6ACC7A483AC21648BB84DD726489DF86"/>
        <w:category>
          <w:name w:val="全般"/>
          <w:gallery w:val="placeholder"/>
        </w:category>
        <w:types>
          <w:type w:val="bbPlcHdr"/>
        </w:types>
        <w:behaviors>
          <w:behavior w:val="content"/>
        </w:behaviors>
        <w:guid w:val="{862CAF65-65FA-114F-B620-3BEEDEDC5818}"/>
      </w:docPartPr>
      <w:docPartBody>
        <w:p w:rsidR="00905F18" w:rsidRDefault="005B43C1" w:rsidP="005B43C1">
          <w:pPr>
            <w:pStyle w:val="6ACC7A483AC21648BB84DD726489DF86"/>
          </w:pPr>
          <w:r>
            <w:rPr>
              <w:color w:val="4472C4" w:themeColor="accent1"/>
              <w:sz w:val="28"/>
              <w:szCs w:val="28"/>
              <w:lang w:val="ja-JP"/>
            </w:rPr>
            <w:t>[文書のサブタイトル]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C1"/>
    <w:rsid w:val="002B1895"/>
    <w:rsid w:val="0033504F"/>
    <w:rsid w:val="004E19DE"/>
    <w:rsid w:val="004F50D7"/>
    <w:rsid w:val="005B43C1"/>
    <w:rsid w:val="00905F18"/>
    <w:rsid w:val="00BE71B8"/>
    <w:rsid w:val="00DC7EA5"/>
    <w:rsid w:val="00F0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A742D6B2520F4687341F02C05577EC">
    <w:name w:val="BBA742D6B2520F4687341F02C05577EC"/>
    <w:rsid w:val="005B43C1"/>
    <w:pPr>
      <w:widowControl w:val="0"/>
      <w:jc w:val="both"/>
    </w:pPr>
  </w:style>
  <w:style w:type="paragraph" w:customStyle="1" w:styleId="6ACC7A483AC21648BB84DD726489DF86">
    <w:name w:val="6ACC7A483AC21648BB84DD726489DF86"/>
    <w:rsid w:val="005B43C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2032</Words>
  <Characters>11583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構造化学習ユニット</vt:lpstr>
    </vt:vector>
  </TitlesOfParts>
  <Company>ESD学会</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構造化学習ユニット</dc:title>
  <dc:subject>構造化学習ユニットの活用について</dc:subject>
  <dc:creator>渡邉 純一</dc:creator>
  <cp:keywords/>
  <dc:description/>
  <cp:lastModifiedBy>渡邉 純一</cp:lastModifiedBy>
  <cp:revision>2</cp:revision>
  <cp:lastPrinted>2024-10-28T01:56:00Z</cp:lastPrinted>
  <dcterms:created xsi:type="dcterms:W3CDTF">2024-10-28T01:57:00Z</dcterms:created>
  <dcterms:modified xsi:type="dcterms:W3CDTF">2024-10-28T01:57:00Z</dcterms:modified>
</cp:coreProperties>
</file>